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6646B" w14:textId="77777777" w:rsidR="008D1B32" w:rsidRPr="003A0E8D" w:rsidRDefault="008D1B32" w:rsidP="008D1B32">
      <w:pPr>
        <w:jc w:val="both"/>
        <w:rPr>
          <w:rFonts w:ascii="LM Roman 12" w:hAnsi="LM Roman 12"/>
          <w:b/>
          <w:bCs/>
          <w:sz w:val="28"/>
          <w:szCs w:val="28"/>
          <w:lang w:val="en-US"/>
        </w:rPr>
      </w:pPr>
      <w:r w:rsidRPr="003A0E8D">
        <w:rPr>
          <w:rFonts w:ascii="LM Roman 12" w:hAnsi="LM Roman 12"/>
          <w:b/>
          <w:bCs/>
          <w:sz w:val="28"/>
          <w:szCs w:val="28"/>
          <w:lang w:val="en-US"/>
        </w:rPr>
        <w:t>Photonics, Spring 202</w:t>
      </w:r>
      <w:r>
        <w:rPr>
          <w:rFonts w:ascii="LM Roman 12" w:hAnsi="LM Roman 12"/>
          <w:b/>
          <w:bCs/>
          <w:sz w:val="28"/>
          <w:szCs w:val="28"/>
          <w:lang w:val="en-US"/>
        </w:rPr>
        <w:t>5</w:t>
      </w:r>
    </w:p>
    <w:p w14:paraId="65F74D69" w14:textId="08C75D67" w:rsidR="008D1B32" w:rsidRDefault="008D1B32" w:rsidP="008D1B32">
      <w:pPr>
        <w:jc w:val="both"/>
        <w:rPr>
          <w:rFonts w:ascii="LM Roman 12" w:hAnsi="LM Roman 12"/>
          <w:sz w:val="20"/>
          <w:szCs w:val="20"/>
          <w:lang w:val="en-US"/>
        </w:rPr>
      </w:pPr>
      <w:r w:rsidRPr="001054EF">
        <w:rPr>
          <w:rFonts w:ascii="LM Roman 12" w:hAnsi="LM Roman 12"/>
          <w:b/>
          <w:bCs/>
          <w:sz w:val="20"/>
          <w:szCs w:val="20"/>
          <w:lang w:val="en-US"/>
        </w:rPr>
        <w:t>Submit your answers as a PDF file via Google Classroom before deadline (</w:t>
      </w:r>
      <w:r>
        <w:rPr>
          <w:rFonts w:ascii="LM Roman 12" w:hAnsi="LM Roman 12"/>
          <w:b/>
          <w:bCs/>
          <w:sz w:val="20"/>
          <w:szCs w:val="20"/>
          <w:lang w:val="en-US"/>
        </w:rPr>
        <w:t>07</w:t>
      </w:r>
      <w:r w:rsidRPr="001054EF">
        <w:rPr>
          <w:rFonts w:ascii="LM Roman 12" w:hAnsi="LM Roman 12"/>
          <w:b/>
          <w:bCs/>
          <w:sz w:val="20"/>
          <w:szCs w:val="20"/>
          <w:lang w:val="en-US"/>
        </w:rPr>
        <w:t>.0</w:t>
      </w:r>
      <w:r>
        <w:rPr>
          <w:rFonts w:ascii="LM Roman 12" w:hAnsi="LM Roman 12"/>
          <w:b/>
          <w:bCs/>
          <w:sz w:val="20"/>
          <w:szCs w:val="20"/>
          <w:lang w:val="en-US"/>
        </w:rPr>
        <w:t>4</w:t>
      </w:r>
      <w:r w:rsidRPr="001054EF">
        <w:rPr>
          <w:rFonts w:ascii="LM Roman 12" w:hAnsi="LM Roman 12"/>
          <w:b/>
          <w:bCs/>
          <w:sz w:val="20"/>
          <w:szCs w:val="20"/>
          <w:lang w:val="en-US"/>
        </w:rPr>
        <w:t>.2025 at 10.00).</w:t>
      </w:r>
      <w:r w:rsidRPr="001054EF">
        <w:rPr>
          <w:rFonts w:ascii="LM Roman 12" w:hAnsi="LM Roman 12"/>
          <w:sz w:val="20"/>
          <w:szCs w:val="20"/>
          <w:lang w:val="en-US"/>
        </w:rPr>
        <w:t xml:space="preserve"> If problems, contact the course assistant joonas.mustonen@helsinki.fi. </w:t>
      </w:r>
    </w:p>
    <w:p w14:paraId="5B61AEC0" w14:textId="77777777" w:rsidR="008D1B32" w:rsidRDefault="008D1B32" w:rsidP="008D1B32">
      <w:pPr>
        <w:jc w:val="both"/>
        <w:rPr>
          <w:rFonts w:ascii="LM Roman 12" w:hAnsi="LM Roman 12"/>
          <w:sz w:val="20"/>
          <w:szCs w:val="20"/>
          <w:lang w:val="en-US"/>
        </w:rPr>
      </w:pPr>
      <w:r w:rsidRPr="001054EF">
        <w:rPr>
          <w:rFonts w:ascii="LM Roman 12" w:hAnsi="LM Roman 12"/>
          <w:sz w:val="20"/>
          <w:szCs w:val="20"/>
          <w:lang w:val="en-US"/>
        </w:rPr>
        <w:t xml:space="preserve">If you utilize LLM models as assistance in solving the task, please specify their usage at the end of your submission. </w:t>
      </w:r>
    </w:p>
    <w:p w14:paraId="3766F3BD" w14:textId="77777777" w:rsidR="00CF4506" w:rsidRPr="003A0E8D" w:rsidRDefault="00CF4506" w:rsidP="00665231">
      <w:pPr>
        <w:jc w:val="both"/>
        <w:rPr>
          <w:rFonts w:ascii="LM Roman 12" w:hAnsi="LM Roman 12"/>
          <w:sz w:val="20"/>
          <w:szCs w:val="20"/>
          <w:lang w:val="en-US"/>
        </w:rPr>
      </w:pPr>
    </w:p>
    <w:p w14:paraId="22D1CCF7" w14:textId="26674949" w:rsidR="00665231" w:rsidRDefault="00665231" w:rsidP="00665231">
      <w:pPr>
        <w:spacing w:before="120" w:after="120"/>
        <w:jc w:val="both"/>
        <w:rPr>
          <w:rFonts w:ascii="LM Roman 12" w:hAnsi="LM Roman 12"/>
          <w:b/>
          <w:bCs/>
          <w:lang w:val="en-US"/>
        </w:rPr>
      </w:pPr>
      <w:r w:rsidRPr="003A0E8D">
        <w:rPr>
          <w:rFonts w:ascii="LM Roman 12" w:hAnsi="LM Roman 12"/>
          <w:b/>
          <w:bCs/>
          <w:lang w:val="en-US"/>
        </w:rPr>
        <w:t xml:space="preserve">Exercise </w:t>
      </w:r>
      <w:r w:rsidR="001D3F8C">
        <w:rPr>
          <w:rFonts w:ascii="LM Roman 12" w:hAnsi="LM Roman 12"/>
          <w:b/>
          <w:bCs/>
          <w:lang w:val="en-US"/>
        </w:rPr>
        <w:t>9</w:t>
      </w:r>
      <w:r w:rsidRPr="003A0E8D">
        <w:rPr>
          <w:rFonts w:ascii="LM Roman 12" w:hAnsi="LM Roman 12"/>
          <w:b/>
          <w:bCs/>
          <w:lang w:val="en-US"/>
        </w:rPr>
        <w:t xml:space="preserve">, </w:t>
      </w:r>
      <w:r w:rsidR="008D1B32">
        <w:rPr>
          <w:rFonts w:ascii="LM Roman 12" w:hAnsi="LM Roman 12"/>
          <w:b/>
          <w:bCs/>
          <w:lang w:val="en-US"/>
        </w:rPr>
        <w:t>31</w:t>
      </w:r>
      <w:r w:rsidRPr="003A0E8D">
        <w:rPr>
          <w:rFonts w:ascii="LM Roman 12" w:hAnsi="LM Roman 12"/>
          <w:b/>
          <w:bCs/>
          <w:lang w:val="en-US"/>
        </w:rPr>
        <w:t>.</w:t>
      </w:r>
      <w:r>
        <w:rPr>
          <w:rFonts w:ascii="LM Roman 12" w:hAnsi="LM Roman 12"/>
          <w:b/>
          <w:bCs/>
          <w:lang w:val="en-US"/>
        </w:rPr>
        <w:t>3</w:t>
      </w:r>
      <w:r w:rsidRPr="003A0E8D">
        <w:rPr>
          <w:rFonts w:ascii="LM Roman 12" w:hAnsi="LM Roman 12"/>
          <w:b/>
          <w:bCs/>
          <w:lang w:val="en-US"/>
        </w:rPr>
        <w:t>.202</w:t>
      </w:r>
      <w:r w:rsidR="008D1B32">
        <w:rPr>
          <w:rFonts w:ascii="LM Roman 12" w:hAnsi="LM Roman 12"/>
          <w:b/>
          <w:bCs/>
          <w:lang w:val="en-US"/>
        </w:rPr>
        <w:t>5</w:t>
      </w:r>
    </w:p>
    <w:p w14:paraId="2EEC9BD4" w14:textId="1019FE3D" w:rsidR="00742F85" w:rsidRDefault="0014329F" w:rsidP="00665231">
      <w:pPr>
        <w:spacing w:before="120" w:after="120"/>
        <w:jc w:val="both"/>
        <w:rPr>
          <w:rFonts w:ascii="LM Roman 12" w:hAnsi="LM Roman 12"/>
          <w:sz w:val="20"/>
          <w:szCs w:val="20"/>
          <w:lang w:val="en-US"/>
        </w:rPr>
      </w:pPr>
      <w:r>
        <w:rPr>
          <w:rFonts w:ascii="LM Roman 12" w:hAnsi="LM Roman 12"/>
          <w:sz w:val="20"/>
          <w:szCs w:val="20"/>
          <w:lang w:val="en-US"/>
        </w:rPr>
        <w:t xml:space="preserve">This </w:t>
      </w:r>
      <w:r w:rsidR="00E455FE">
        <w:rPr>
          <w:rFonts w:ascii="LM Roman 12" w:hAnsi="LM Roman 12"/>
          <w:sz w:val="20"/>
          <w:szCs w:val="20"/>
          <w:lang w:val="en-US"/>
        </w:rPr>
        <w:t>week’s</w:t>
      </w:r>
      <w:r>
        <w:rPr>
          <w:rFonts w:ascii="LM Roman 12" w:hAnsi="LM Roman 12"/>
          <w:sz w:val="20"/>
          <w:szCs w:val="20"/>
          <w:lang w:val="en-US"/>
        </w:rPr>
        <w:t xml:space="preserve"> exercises </w:t>
      </w:r>
      <w:r w:rsidR="00E36C4A">
        <w:rPr>
          <w:rFonts w:ascii="LM Roman 12" w:hAnsi="LM Roman 12"/>
          <w:sz w:val="20"/>
          <w:szCs w:val="20"/>
          <w:lang w:val="en-US"/>
        </w:rPr>
        <w:t xml:space="preserve">are a continuation of last week </w:t>
      </w:r>
      <w:r>
        <w:rPr>
          <w:rFonts w:ascii="LM Roman 12" w:hAnsi="LM Roman 12"/>
          <w:sz w:val="20"/>
          <w:szCs w:val="20"/>
          <w:lang w:val="en-US"/>
        </w:rPr>
        <w:t>(</w:t>
      </w:r>
      <w:r w:rsidRPr="00705A54">
        <w:rPr>
          <w:rFonts w:ascii="LM Roman 12" w:hAnsi="LM Roman 12"/>
          <w:b/>
          <w:bCs/>
          <w:sz w:val="20"/>
          <w:szCs w:val="20"/>
          <w:u w:val="single"/>
          <w:lang w:val="en-US"/>
        </w:rPr>
        <w:t>Optoelectronics and Photonics: Chapter 3</w:t>
      </w:r>
      <w:r w:rsidR="00742F85">
        <w:rPr>
          <w:rFonts w:ascii="LM Roman 12" w:hAnsi="LM Roman 12"/>
          <w:sz w:val="20"/>
          <w:szCs w:val="20"/>
          <w:lang w:val="en-US"/>
        </w:rPr>
        <w:t>).</w:t>
      </w:r>
      <w:r w:rsidR="00027A3F">
        <w:rPr>
          <w:rFonts w:ascii="LM Roman 12" w:hAnsi="LM Roman 12"/>
          <w:sz w:val="20"/>
          <w:szCs w:val="20"/>
          <w:lang w:val="en-US"/>
        </w:rPr>
        <w:t xml:space="preserve"> A few fundamental concepts from last week relating to semiconductors are summarized here.</w:t>
      </w:r>
    </w:p>
    <w:p w14:paraId="59559C2D" w14:textId="17F2169B" w:rsidR="0065737E" w:rsidRDefault="00742F85" w:rsidP="00133A19">
      <w:pPr>
        <w:spacing w:before="120" w:after="120"/>
        <w:jc w:val="both"/>
        <w:rPr>
          <w:rFonts w:ascii="LM Roman 12" w:hAnsi="LM Roman 12"/>
          <w:sz w:val="20"/>
          <w:szCs w:val="20"/>
          <w:lang w:val="en-US"/>
        </w:rPr>
      </w:pPr>
      <w:r>
        <w:rPr>
          <w:rFonts w:ascii="LM Roman 12" w:hAnsi="LM Roman 12"/>
          <w:sz w:val="20"/>
          <w:szCs w:val="20"/>
          <w:lang w:val="en-US"/>
        </w:rPr>
        <w:t xml:space="preserve">As a material is cooled, it’s electrons evidently lose energy. </w:t>
      </w:r>
      <w:r w:rsidR="006530F9">
        <w:rPr>
          <w:rFonts w:ascii="LM Roman 12" w:hAnsi="LM Roman 12"/>
          <w:sz w:val="20"/>
          <w:szCs w:val="20"/>
          <w:lang w:val="en-US"/>
        </w:rPr>
        <w:t>0 K then serves as a useful reference to determine an important energy leve</w:t>
      </w:r>
      <w:r w:rsidR="00390317">
        <w:rPr>
          <w:rFonts w:ascii="LM Roman 12" w:hAnsi="LM Roman 12"/>
          <w:sz w:val="20"/>
          <w:szCs w:val="20"/>
          <w:lang w:val="en-US"/>
        </w:rPr>
        <w:t>l.</w:t>
      </w:r>
      <w:r w:rsidR="006530F9">
        <w:rPr>
          <w:rFonts w:ascii="LM Roman 12" w:hAnsi="LM Roman 12"/>
          <w:sz w:val="20"/>
          <w:szCs w:val="20"/>
          <w:lang w:val="en-US"/>
        </w:rPr>
        <w:t xml:space="preserve"> The Fermi energy is defined as the difference between the lowest occupied and the highest empty energy states at 0 K.</w:t>
      </w:r>
      <w:r w:rsidR="00D02C52">
        <w:rPr>
          <w:rFonts w:ascii="LM Roman 12" w:hAnsi="LM Roman 12"/>
          <w:sz w:val="20"/>
          <w:szCs w:val="20"/>
          <w:lang w:val="en-US"/>
        </w:rPr>
        <w:t xml:space="preserve"> An electron will become conductive </w:t>
      </w:r>
      <w:r w:rsidR="00A1776F">
        <w:rPr>
          <w:rFonts w:ascii="LM Roman 12" w:hAnsi="LM Roman 12"/>
          <w:sz w:val="20"/>
          <w:szCs w:val="20"/>
          <w:lang w:val="en-US"/>
        </w:rPr>
        <w:t xml:space="preserve">i.e., free, </w:t>
      </w:r>
      <w:r w:rsidR="00D02C52">
        <w:rPr>
          <w:rFonts w:ascii="LM Roman 12" w:hAnsi="LM Roman 12"/>
          <w:sz w:val="20"/>
          <w:szCs w:val="20"/>
          <w:lang w:val="en-US"/>
        </w:rPr>
        <w:t>once its energy is raised above the Fermi energy.</w:t>
      </w:r>
      <w:r w:rsidR="00EF3954">
        <w:rPr>
          <w:rFonts w:ascii="LM Roman 12" w:hAnsi="LM Roman 12"/>
          <w:sz w:val="20"/>
          <w:szCs w:val="20"/>
          <w:lang w:val="en-US"/>
        </w:rPr>
        <w:t xml:space="preserve"> In semiconductors an energy gap (bandgap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sz w:val="20"/>
                <w:szCs w:val="20"/>
                <w:lang w:val="en-US"/>
              </w:rPr>
              <m:t>g</m:t>
            </m:r>
          </m:sub>
        </m:sSub>
      </m:oMath>
      <w:r w:rsidR="00EF3954">
        <w:rPr>
          <w:rFonts w:ascii="LM Roman 12" w:hAnsi="LM Roman 12"/>
          <w:sz w:val="20"/>
          <w:szCs w:val="20"/>
          <w:lang w:val="en-US"/>
        </w:rPr>
        <w:t>) exists between free conduction electrons (conduction band CB) and bound electrons (valence band VB).</w:t>
      </w:r>
      <w:r w:rsidR="008A70AF">
        <w:rPr>
          <w:rFonts w:ascii="LM Roman 12" w:hAnsi="LM Roman 12"/>
          <w:sz w:val="20"/>
          <w:szCs w:val="20"/>
          <w:lang w:val="en-US"/>
        </w:rPr>
        <w:t xml:space="preserve"> Semiconductors with a relatively large bandgap </w:t>
      </w:r>
      <m:oMath>
        <m:d>
          <m:dPr>
            <m:ctrlPr>
              <w:rPr>
                <w:rFonts w:ascii="Cambria Math" w:hAnsi="Cambria Math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c</m:t>
                </m:r>
              </m:sub>
            </m:sSub>
            <m:r>
              <w:rPr>
                <w:rFonts w:ascii="Cambria Math" w:hAnsi="Cambria Math"/>
                <w:sz w:val="20"/>
                <w:szCs w:val="20"/>
                <w:lang w:val="en-US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f</m:t>
                </m:r>
              </m:sub>
            </m:sSub>
            <m:r>
              <w:rPr>
                <w:rFonts w:ascii="Cambria Math" w:hAnsi="Cambria Math"/>
                <w:sz w:val="20"/>
                <w:szCs w:val="20"/>
                <w:lang w:val="en-US"/>
              </w:rPr>
              <m:t>≫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B</m:t>
                </m:r>
              </m:sub>
            </m:sSub>
            <m:r>
              <w:rPr>
                <w:rFonts w:ascii="Cambria Math" w:hAnsi="Cambria Math"/>
                <w:sz w:val="20"/>
                <w:szCs w:val="20"/>
                <w:lang w:val="en-US"/>
              </w:rPr>
              <m:t>T</m:t>
            </m:r>
          </m:e>
        </m:d>
      </m:oMath>
      <w:r w:rsidR="008A70AF">
        <w:rPr>
          <w:rFonts w:ascii="LM Roman 12" w:hAnsi="LM Roman 12"/>
          <w:sz w:val="20"/>
          <w:szCs w:val="20"/>
          <w:lang w:val="en-US"/>
        </w:rPr>
        <w:t xml:space="preserve"> are referred to as nondegenerate; the number of electrons in the CB is far less than those in the VB</w:t>
      </w:r>
      <w:r w:rsidR="00835CA1">
        <w:rPr>
          <w:rFonts w:ascii="LM Roman 12" w:hAnsi="LM Roman 12"/>
          <w:sz w:val="20"/>
          <w:szCs w:val="20"/>
          <w:lang w:val="en-US"/>
        </w:rPr>
        <w:t>. In contrast, degenerate semiconductors are so heavily doped that they behave more like a metal than a semiconductor</w:t>
      </w:r>
      <w:r w:rsidR="00B752E4">
        <w:rPr>
          <w:rFonts w:ascii="LM Roman 12" w:hAnsi="LM Roman 12"/>
          <w:sz w:val="20"/>
          <w:szCs w:val="20"/>
          <w:lang w:val="en-US"/>
        </w:rPr>
        <w:t>.</w:t>
      </w:r>
    </w:p>
    <w:p w14:paraId="1BA784B6" w14:textId="79D1AC5A" w:rsidR="00EF3954" w:rsidRDefault="0065737E" w:rsidP="00133A19">
      <w:pPr>
        <w:spacing w:before="120" w:after="120"/>
        <w:jc w:val="both"/>
        <w:rPr>
          <w:rFonts w:ascii="LM Roman 12" w:hAnsi="LM Roman 12"/>
          <w:sz w:val="20"/>
          <w:szCs w:val="20"/>
          <w:lang w:val="en-US"/>
        </w:rPr>
      </w:pPr>
      <w:r>
        <w:rPr>
          <w:rFonts w:ascii="LM Roman 12" w:hAnsi="LM Roman 12"/>
          <w:sz w:val="20"/>
          <w:szCs w:val="20"/>
          <w:lang w:val="en-US"/>
        </w:rPr>
        <w:t xml:space="preserve">Two important statistical concepts describe free electrons within an energy band. The first is density of states (DOS) </w:t>
      </w:r>
      <m:oMath>
        <m:r>
          <w:rPr>
            <w:rFonts w:ascii="Cambria Math" w:hAnsi="Cambria Math"/>
            <w:sz w:val="20"/>
            <w:szCs w:val="20"/>
            <w:lang w:val="en-US"/>
          </w:rPr>
          <m:t>g(E)</m:t>
        </m:r>
      </m:oMath>
      <w:r>
        <w:rPr>
          <w:rFonts w:ascii="LM Roman 12" w:hAnsi="LM Roman 12"/>
          <w:sz w:val="20"/>
          <w:szCs w:val="20"/>
          <w:lang w:val="en-US"/>
        </w:rPr>
        <w:t xml:space="preserve">, which </w:t>
      </w:r>
      <w:r w:rsidR="00EA2B06">
        <w:rPr>
          <w:rFonts w:ascii="LM Roman 12" w:hAnsi="LM Roman 12"/>
          <w:sz w:val="20"/>
          <w:szCs w:val="20"/>
          <w:lang w:val="en-US"/>
        </w:rPr>
        <w:t xml:space="preserve">basically </w:t>
      </w:r>
      <w:r>
        <w:rPr>
          <w:rFonts w:ascii="LM Roman 12" w:hAnsi="LM Roman 12"/>
          <w:sz w:val="20"/>
          <w:szCs w:val="20"/>
          <w:lang w:val="en-US"/>
        </w:rPr>
        <w:t xml:space="preserve">represents the number of possible </w:t>
      </w:r>
      <w:r w:rsidR="00E21CD9">
        <w:rPr>
          <w:rFonts w:ascii="LM Roman 12" w:hAnsi="LM Roman 12"/>
          <w:sz w:val="20"/>
          <w:szCs w:val="20"/>
          <w:lang w:val="en-US"/>
        </w:rPr>
        <w:t xml:space="preserve">(allowed) </w:t>
      </w:r>
      <w:r>
        <w:rPr>
          <w:rFonts w:ascii="LM Roman 12" w:hAnsi="LM Roman 12"/>
          <w:sz w:val="20"/>
          <w:szCs w:val="20"/>
          <w:lang w:val="en-US"/>
        </w:rPr>
        <w:t xml:space="preserve">electron energy states </w:t>
      </w:r>
      <w:r w:rsidR="00EA2B06">
        <w:rPr>
          <w:rFonts w:ascii="LM Roman 12" w:hAnsi="LM Roman 12"/>
          <w:sz w:val="20"/>
          <w:szCs w:val="20"/>
          <w:lang w:val="en-US"/>
        </w:rPr>
        <w:t>at a particular energy level</w:t>
      </w:r>
      <w:r w:rsidR="00EC751D">
        <w:rPr>
          <w:rFonts w:ascii="LM Roman 12" w:hAnsi="LM Roman 12"/>
          <w:sz w:val="20"/>
          <w:szCs w:val="20"/>
          <w:lang w:val="en-US"/>
        </w:rPr>
        <w:t>.</w:t>
      </w:r>
      <w:r w:rsidR="00E21CD9">
        <w:rPr>
          <w:rFonts w:ascii="LM Roman 12" w:hAnsi="LM Roman 12"/>
          <w:sz w:val="20"/>
          <w:szCs w:val="20"/>
          <w:lang w:val="en-US"/>
        </w:rPr>
        <w:t xml:space="preserve"> The Fermi-Dirac function </w:t>
      </w:r>
      <m:oMath>
        <m:r>
          <w:rPr>
            <w:rFonts w:ascii="Cambria Math" w:hAnsi="Cambria Math"/>
            <w:sz w:val="20"/>
            <w:szCs w:val="20"/>
            <w:lang w:val="en-US"/>
          </w:rPr>
          <m:t>f(E)</m:t>
        </m:r>
      </m:oMath>
      <w:r w:rsidR="00E21CD9">
        <w:rPr>
          <w:rFonts w:ascii="LM Roman 12" w:hAnsi="LM Roman 12"/>
          <w:sz w:val="20"/>
          <w:szCs w:val="20"/>
          <w:lang w:val="en-US"/>
        </w:rPr>
        <w:t xml:space="preserve"> is then the probability of finding an electron in a quantum state corresponding to the energy </w:t>
      </w:r>
      <m:oMath>
        <m:r>
          <w:rPr>
            <w:rFonts w:ascii="Cambria Math" w:hAnsi="Cambria Math"/>
            <w:sz w:val="20"/>
            <w:szCs w:val="20"/>
            <w:lang w:val="en-US"/>
          </w:rPr>
          <m:t>E</m:t>
        </m:r>
      </m:oMath>
      <w:r w:rsidR="00E21CD9">
        <w:rPr>
          <w:rFonts w:ascii="LM Roman 12" w:hAnsi="LM Roman 12"/>
          <w:sz w:val="20"/>
          <w:szCs w:val="20"/>
          <w:lang w:val="en-US"/>
        </w:rPr>
        <w:t xml:space="preserve">. Evidently at </w:t>
      </w:r>
      <m:oMath>
        <m:r>
          <w:rPr>
            <w:rFonts w:ascii="Cambria Math" w:hAnsi="Cambria Math"/>
            <w:sz w:val="20"/>
            <w:szCs w:val="20"/>
            <w:lang w:val="en-US"/>
          </w:rPr>
          <m:t>E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val="en-US"/>
              </w:rPr>
              <m:t>f</m:t>
            </m:r>
          </m:e>
        </m:d>
      </m:oMath>
      <w:r w:rsidR="00E21CD9">
        <w:rPr>
          <w:rFonts w:ascii="LM Roman 12" w:hAnsi="LM Roman 12"/>
          <w:sz w:val="20"/>
          <w:szCs w:val="20"/>
          <w:lang w:val="en-US"/>
        </w:rPr>
        <w:t xml:space="preserve">, </w:t>
      </w:r>
      <m:oMath>
        <m:r>
          <w:rPr>
            <w:rFonts w:ascii="Cambria Math" w:hAnsi="Cambria Math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F</m:t>
                </m:r>
              </m:sub>
            </m:sSub>
          </m:e>
        </m:d>
        <m:r>
          <w:rPr>
            <w:rFonts w:ascii="Cambria Math" w:hAnsi="Cambria Math"/>
            <w:sz w:val="20"/>
            <w:szCs w:val="20"/>
            <w:lang w:val="en-US"/>
          </w:rPr>
          <m:t>=1/2</m:t>
        </m:r>
      </m:oMath>
      <w:r w:rsidR="00D62CA3">
        <w:rPr>
          <w:rFonts w:ascii="LM Roman 12" w:hAnsi="LM Roman 12"/>
          <w:sz w:val="20"/>
          <w:szCs w:val="20"/>
          <w:lang w:val="en-US"/>
        </w:rPr>
        <w:t>.</w:t>
      </w:r>
      <w:r w:rsidR="004B343F">
        <w:rPr>
          <w:rFonts w:ascii="LM Roman 12" w:hAnsi="LM Roman 12"/>
          <w:sz w:val="20"/>
          <w:szCs w:val="20"/>
          <w:lang w:val="en-US"/>
        </w:rPr>
        <w:t xml:space="preserve"> The product of the two functions </w:t>
      </w:r>
      <m:oMath>
        <m:r>
          <w:rPr>
            <w:rFonts w:ascii="Cambria Math" w:hAnsi="Cambria Math"/>
            <w:sz w:val="20"/>
            <w:szCs w:val="20"/>
            <w:lang w:val="en-US"/>
          </w:rPr>
          <m:t>g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val="en-US"/>
              </w:rPr>
              <m:t>E</m:t>
            </m:r>
          </m:e>
        </m:d>
        <m:r>
          <w:rPr>
            <w:rFonts w:ascii="Cambria Math" w:hAnsi="Cambria Math"/>
            <w:sz w:val="20"/>
            <w:szCs w:val="20"/>
            <w:lang w:val="en-US"/>
          </w:rPr>
          <m:t>f(E)</m:t>
        </m:r>
      </m:oMath>
      <w:r w:rsidR="004B343F">
        <w:rPr>
          <w:rFonts w:ascii="LM Roman 12" w:hAnsi="LM Roman 12"/>
          <w:sz w:val="20"/>
          <w:szCs w:val="20"/>
          <w:lang w:val="en-US"/>
        </w:rPr>
        <w:t xml:space="preserve"> then essentially represents the energy distribution of electrons</w:t>
      </w:r>
      <w:r w:rsidR="00D62CA3">
        <w:rPr>
          <w:rFonts w:ascii="LM Roman 12" w:hAnsi="LM Roman 12"/>
          <w:sz w:val="20"/>
          <w:szCs w:val="20"/>
          <w:lang w:val="en-US"/>
        </w:rPr>
        <w:t xml:space="preserve"> i.e., how many </w:t>
      </w:r>
      <w:r w:rsidR="00004804">
        <w:rPr>
          <w:rFonts w:ascii="LM Roman 12" w:hAnsi="LM Roman 12"/>
          <w:sz w:val="20"/>
          <w:szCs w:val="20"/>
          <w:lang w:val="en-US"/>
        </w:rPr>
        <w:t xml:space="preserve">electrons are found </w:t>
      </w:r>
      <w:r w:rsidR="000A1258">
        <w:rPr>
          <w:rFonts w:ascii="LM Roman 12" w:hAnsi="LM Roman 12"/>
          <w:sz w:val="20"/>
          <w:szCs w:val="20"/>
          <w:lang w:val="en-US"/>
        </w:rPr>
        <w:t xml:space="preserve">per unit energy per unit volume at a given energy </w:t>
      </w:r>
      <m:oMath>
        <m:r>
          <w:rPr>
            <w:rFonts w:ascii="Cambria Math" w:hAnsi="Cambria Math"/>
            <w:sz w:val="20"/>
            <w:szCs w:val="20"/>
            <w:lang w:val="en-US"/>
          </w:rPr>
          <m:t>E</m:t>
        </m:r>
      </m:oMath>
      <w:r w:rsidR="000A1258">
        <w:rPr>
          <w:rFonts w:ascii="LM Roman 12" w:hAnsi="LM Roman 12"/>
          <w:sz w:val="20"/>
          <w:szCs w:val="20"/>
          <w:lang w:val="en-US"/>
        </w:rPr>
        <w:t>.</w:t>
      </w:r>
      <w:r w:rsidR="00EF3954">
        <w:rPr>
          <w:rFonts w:ascii="LM Roman 12" w:hAnsi="LM Roman 12"/>
          <w:sz w:val="20"/>
          <w:szCs w:val="20"/>
          <w:lang w:val="en-US"/>
        </w:rPr>
        <w:t xml:space="preserve"> The integral of this product then gives the electron concentration </w:t>
      </w:r>
      <m:oMath>
        <m:r>
          <w:rPr>
            <w:rFonts w:ascii="Cambria Math" w:hAnsi="Cambria Math"/>
            <w:sz w:val="20"/>
            <w:szCs w:val="20"/>
            <w:lang w:val="en-US"/>
          </w:rPr>
          <m:t>n</m:t>
        </m:r>
      </m:oMath>
      <w:r w:rsidR="00EF3954">
        <w:rPr>
          <w:rFonts w:ascii="LM Roman 12" w:hAnsi="LM Roman 12"/>
          <w:sz w:val="20"/>
          <w:szCs w:val="20"/>
          <w:lang w:val="en-US"/>
        </w:rPr>
        <w:t xml:space="preserve"> in the energy range dictated by the integration limits.</w:t>
      </w:r>
      <w:r w:rsidR="006837EB">
        <w:rPr>
          <w:rFonts w:ascii="LM Roman 12" w:hAnsi="LM Roman 12"/>
          <w:sz w:val="20"/>
          <w:szCs w:val="20"/>
          <w:lang w:val="en-US"/>
        </w:rPr>
        <w:t xml:space="preserve"> For nondegenerate semiconductors the Fermi-Dirac statistics can be reduced to Boltzmann statistics.</w:t>
      </w:r>
      <w:r w:rsidR="00FD72EC">
        <w:rPr>
          <w:rFonts w:ascii="LM Roman 12" w:hAnsi="LM Roman 12"/>
          <w:sz w:val="20"/>
          <w:szCs w:val="20"/>
          <w:lang w:val="en-US"/>
        </w:rPr>
        <w:t xml:space="preserve"> </w:t>
      </w:r>
      <w:r w:rsidR="00BF319D">
        <w:rPr>
          <w:rFonts w:ascii="LM Roman 12" w:hAnsi="LM Roman 12"/>
          <w:sz w:val="20"/>
          <w:szCs w:val="20"/>
          <w:lang w:val="en-US"/>
        </w:rPr>
        <w:t>For instance, t</w:t>
      </w:r>
      <w:r w:rsidR="00FD72EC">
        <w:rPr>
          <w:rFonts w:ascii="LM Roman 12" w:hAnsi="LM Roman 12"/>
          <w:sz w:val="20"/>
          <w:szCs w:val="20"/>
          <w:lang w:val="en-US"/>
        </w:rPr>
        <w:t xml:space="preserve">he </w:t>
      </w:r>
      <w:r w:rsidR="002D230F">
        <w:rPr>
          <w:rFonts w:ascii="LM Roman 12" w:hAnsi="LM Roman 12"/>
          <w:sz w:val="20"/>
          <w:szCs w:val="20"/>
          <w:lang w:val="en-US"/>
        </w:rPr>
        <w:t xml:space="preserve">corresponding </w:t>
      </w:r>
      <w:r w:rsidR="00FD72EC">
        <w:rPr>
          <w:rFonts w:ascii="LM Roman 12" w:hAnsi="LM Roman 12"/>
          <w:sz w:val="20"/>
          <w:szCs w:val="20"/>
          <w:lang w:val="en-US"/>
        </w:rPr>
        <w:t xml:space="preserve">integral for electrons in the CB </w:t>
      </w:r>
      <w:r w:rsidR="002D230F">
        <w:rPr>
          <w:rFonts w:ascii="LM Roman 12" w:hAnsi="LM Roman 12"/>
          <w:sz w:val="20"/>
          <w:szCs w:val="20"/>
          <w:lang w:val="en-US"/>
        </w:rPr>
        <w:t>of a nondegenerate semiconductor gives the conduction electron concentration</w:t>
      </w:r>
      <w:r w:rsidR="00FD72EC">
        <w:rPr>
          <w:rFonts w:ascii="LM Roman 12" w:hAnsi="LM Roman 12"/>
          <w:sz w:val="20"/>
          <w:szCs w:val="20"/>
          <w:lang w:val="en-US"/>
        </w:rPr>
        <w:t>:</w:t>
      </w:r>
    </w:p>
    <w:p w14:paraId="36DACB54" w14:textId="1492B38C" w:rsidR="00DD489D" w:rsidRPr="007C666D" w:rsidRDefault="00FD72EC" w:rsidP="00E16229">
      <w:pPr>
        <w:spacing w:before="120" w:after="120"/>
        <w:jc w:val="both"/>
        <w:rPr>
          <w:rFonts w:ascii="LM Roman 12" w:hAnsi="LM Roman 12"/>
          <w:sz w:val="20"/>
          <w:szCs w:val="20"/>
          <w:lang w:val="en-US"/>
        </w:rPr>
      </w:pPr>
      <m:oMathPara>
        <m:oMath>
          <m:r>
            <w:rPr>
              <w:rFonts w:ascii="Cambria Math" w:hAnsi="Cambria Math"/>
              <w:sz w:val="20"/>
              <w:szCs w:val="20"/>
              <w:lang w:val="en-US"/>
            </w:rPr>
            <m:t>n=</m:t>
          </m:r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c</m:t>
              </m:r>
            </m:sub>
          </m:sSub>
          <m:func>
            <m:funcPr>
              <m:ctrlPr>
                <w:rPr>
                  <w:rFonts w:ascii="Cambria Math" w:hAnsi="Cambria Math"/>
                  <w:i/>
                  <w:sz w:val="20"/>
                  <w:szCs w:val="20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c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F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T</m:t>
                      </m:r>
                    </m:den>
                  </m:f>
                </m:e>
              </m:d>
            </m:e>
          </m:func>
        </m:oMath>
      </m:oMathPara>
    </w:p>
    <w:p w14:paraId="5AFEACB8" w14:textId="337AAFFF" w:rsidR="007C666D" w:rsidRDefault="007C666D" w:rsidP="00E16229">
      <w:pPr>
        <w:spacing w:before="120" w:after="120"/>
        <w:jc w:val="both"/>
        <w:rPr>
          <w:rFonts w:ascii="LM Roman 12" w:hAnsi="LM Roman 12"/>
          <w:sz w:val="20"/>
          <w:szCs w:val="20"/>
          <w:lang w:val="en-US"/>
        </w:rPr>
      </w:pPr>
    </w:p>
    <w:p w14:paraId="04BEA401" w14:textId="77777777" w:rsidR="007A0D5D" w:rsidRPr="00E16229" w:rsidRDefault="007A0D5D" w:rsidP="00E16229">
      <w:pPr>
        <w:spacing w:before="120" w:after="120"/>
        <w:jc w:val="both"/>
        <w:rPr>
          <w:rFonts w:ascii="LM Roman 12" w:hAnsi="LM Roman 12"/>
          <w:sz w:val="20"/>
          <w:szCs w:val="20"/>
          <w:lang w:val="en-US"/>
        </w:rPr>
      </w:pPr>
    </w:p>
    <w:p w14:paraId="66D92BB6" w14:textId="0B25A6F3" w:rsidR="00D4305A" w:rsidRPr="003A0E8D" w:rsidRDefault="00DD489D" w:rsidP="00CC11CC">
      <w:pPr>
        <w:pStyle w:val="ListParagraph"/>
        <w:numPr>
          <w:ilvl w:val="0"/>
          <w:numId w:val="1"/>
        </w:numPr>
        <w:spacing w:before="360" w:line="240" w:lineRule="auto"/>
        <w:jc w:val="both"/>
        <w:rPr>
          <w:rFonts w:ascii="LM Roman 12" w:hAnsi="LM Roman 12"/>
          <w:b/>
          <w:bCs/>
          <w:sz w:val="24"/>
          <w:szCs w:val="24"/>
          <w:lang w:val="en-US"/>
        </w:rPr>
      </w:pPr>
      <w:r>
        <w:rPr>
          <w:rFonts w:ascii="LM Roman 12" w:hAnsi="LM Roman 12"/>
          <w:b/>
          <w:bCs/>
          <w:sz w:val="24"/>
          <w:szCs w:val="24"/>
          <w:lang w:val="en-US"/>
        </w:rPr>
        <w:t>Extrinsic n-Si</w:t>
      </w:r>
      <w:r w:rsidR="00D4305A" w:rsidRPr="003A0E8D">
        <w:rPr>
          <w:rFonts w:ascii="LM Roman 12" w:hAnsi="LM Roman 12"/>
          <w:b/>
          <w:bCs/>
          <w:sz w:val="24"/>
          <w:szCs w:val="24"/>
          <w:lang w:val="en-US"/>
        </w:rPr>
        <w:t xml:space="preserve"> </w:t>
      </w:r>
      <w:r w:rsidR="00D4305A" w:rsidRPr="003A0E8D">
        <w:rPr>
          <w:rFonts w:ascii="LM Roman 12" w:hAnsi="LM Roman 12"/>
          <w:sz w:val="24"/>
          <w:szCs w:val="24"/>
          <w:lang w:val="en-US"/>
        </w:rPr>
        <w:t>(</w:t>
      </w:r>
      <w:r w:rsidR="00416795">
        <w:rPr>
          <w:rFonts w:ascii="LM Roman 12" w:hAnsi="LM Roman 12"/>
          <w:sz w:val="24"/>
          <w:szCs w:val="24"/>
          <w:lang w:val="en-US"/>
        </w:rPr>
        <w:t>2</w:t>
      </w:r>
      <w:r w:rsidR="00D4305A" w:rsidRPr="003A0E8D">
        <w:rPr>
          <w:rFonts w:ascii="LM Roman 12" w:hAnsi="LM Roman 12"/>
          <w:sz w:val="24"/>
          <w:szCs w:val="24"/>
          <w:lang w:val="en-US"/>
        </w:rPr>
        <w:t xml:space="preserve"> point</w:t>
      </w:r>
      <w:r>
        <w:rPr>
          <w:rFonts w:ascii="LM Roman 12" w:hAnsi="LM Roman 12"/>
          <w:sz w:val="24"/>
          <w:szCs w:val="24"/>
          <w:lang w:val="en-US"/>
        </w:rPr>
        <w:t>s</w:t>
      </w:r>
      <w:r w:rsidR="00D4305A" w:rsidRPr="003A0E8D">
        <w:rPr>
          <w:rFonts w:ascii="LM Roman 12" w:hAnsi="LM Roman 12"/>
          <w:sz w:val="24"/>
          <w:szCs w:val="24"/>
          <w:lang w:val="en-US"/>
        </w:rPr>
        <w:t>)</w:t>
      </w:r>
    </w:p>
    <w:p w14:paraId="47CB729A" w14:textId="22509AED" w:rsidR="0070240E" w:rsidRDefault="000929F9" w:rsidP="00DD489D">
      <w:pPr>
        <w:jc w:val="both"/>
        <w:rPr>
          <w:rFonts w:ascii="LM Roman 12" w:eastAsiaTheme="minorEastAsia" w:hAnsi="LM Roman 12"/>
          <w:iCs/>
          <w:sz w:val="20"/>
          <w:szCs w:val="20"/>
          <w:lang w:val="en-US"/>
        </w:rPr>
      </w:pPr>
      <w:r>
        <w:rPr>
          <w:rFonts w:ascii="LM Roman 12" w:eastAsiaTheme="minorEastAsia" w:hAnsi="LM Roman 12"/>
          <w:sz w:val="20"/>
          <w:szCs w:val="20"/>
          <w:lang w:val="en-US"/>
        </w:rPr>
        <w:t>Extrinsic semiconductors are s</w:t>
      </w:r>
      <w:r w:rsidR="005254E1">
        <w:rPr>
          <w:rFonts w:ascii="LM Roman 12" w:eastAsiaTheme="minorEastAsia" w:hAnsi="LM Roman 12"/>
          <w:sz w:val="20"/>
          <w:szCs w:val="20"/>
          <w:lang w:val="en-US"/>
        </w:rPr>
        <w:t xml:space="preserve">emiconductors that have been doped such that the concentrations of carriers of one polarity greatly outweigh that of the opposite polarity. </w:t>
      </w:r>
      <w:r w:rsidR="00942BED">
        <w:rPr>
          <w:rFonts w:ascii="LM Roman 12" w:eastAsiaTheme="minorEastAsia" w:hAnsi="LM Roman 12"/>
          <w:sz w:val="20"/>
          <w:szCs w:val="20"/>
          <w:lang w:val="en-US"/>
        </w:rPr>
        <w:t>Consider a</w:t>
      </w:r>
      <w:r w:rsidR="00DD489D">
        <w:rPr>
          <w:rFonts w:ascii="LM Roman 12" w:eastAsiaTheme="minorEastAsia" w:hAnsi="LM Roman 12"/>
          <w:sz w:val="20"/>
          <w:szCs w:val="20"/>
          <w:lang w:val="en-US"/>
        </w:rPr>
        <w:t xml:space="preserve"> Si crystal </w:t>
      </w:r>
      <w:r w:rsidR="00942BED">
        <w:rPr>
          <w:rFonts w:ascii="LM Roman 12" w:eastAsiaTheme="minorEastAsia" w:hAnsi="LM Roman 12"/>
          <w:sz w:val="20"/>
          <w:szCs w:val="20"/>
          <w:lang w:val="en-US"/>
        </w:rPr>
        <w:t xml:space="preserve">that </w:t>
      </w:r>
      <w:r w:rsidR="00DD489D">
        <w:rPr>
          <w:rFonts w:ascii="LM Roman 12" w:eastAsiaTheme="minorEastAsia" w:hAnsi="LM Roman 12"/>
          <w:sz w:val="20"/>
          <w:szCs w:val="20"/>
          <w:lang w:val="en-US"/>
        </w:rPr>
        <w:t>has been doped</w:t>
      </w:r>
      <w:r w:rsidR="000361B7">
        <w:rPr>
          <w:rFonts w:ascii="LM Roman 12" w:eastAsiaTheme="minorEastAsia" w:hAnsi="LM Roman 12"/>
          <w:sz w:val="20"/>
          <w:szCs w:val="20"/>
          <w:lang w:val="en-US"/>
        </w:rPr>
        <w:t xml:space="preserve"> </w:t>
      </w:r>
      <w:r w:rsidR="00DD489D">
        <w:rPr>
          <w:rFonts w:ascii="LM Roman 12" w:eastAsiaTheme="minorEastAsia" w:hAnsi="LM Roman 12"/>
          <w:sz w:val="20"/>
          <w:szCs w:val="20"/>
          <w:lang w:val="en-US"/>
        </w:rPr>
        <w:t xml:space="preserve">n-type with </w:t>
      </w:r>
      <m:oMath>
        <m:sSup>
          <m:sSupPr>
            <m:ctrlPr>
              <w:rPr>
                <w:rFonts w:ascii="Cambria Math" w:eastAsiaTheme="minorEastAsia" w:hAnsi="Cambria Math"/>
                <w:i/>
                <w:sz w:val="20"/>
                <w:szCs w:val="20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0"/>
                <w:szCs w:val="20"/>
                <w:lang w:val="en-US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0"/>
                <w:szCs w:val="20"/>
                <w:lang w:val="en-US"/>
              </w:rPr>
              <m:t>17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val="en-US"/>
          </w:rPr>
          <m:t>c</m:t>
        </m:r>
        <m:sSup>
          <m:sSupPr>
            <m:ctrlPr>
              <w:rPr>
                <w:rFonts w:ascii="Cambria Math" w:eastAsiaTheme="minorEastAsia" w:hAnsi="Cambria Math"/>
                <w:iCs/>
                <w:sz w:val="20"/>
                <w:szCs w:val="20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val="en-US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val="en-US"/>
              </w:rPr>
              <m:t>-3</m:t>
            </m:r>
          </m:sup>
        </m:sSup>
      </m:oMath>
      <w:r w:rsidR="00DD489D">
        <w:rPr>
          <w:rFonts w:ascii="LM Roman 12" w:eastAsiaTheme="minorEastAsia" w:hAnsi="LM Roman 12"/>
          <w:iCs/>
          <w:sz w:val="20"/>
          <w:szCs w:val="20"/>
          <w:lang w:val="en-US"/>
        </w:rPr>
        <w:t xml:space="preserve"> phosphorous donors. The electron drift mobility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  <w:szCs w:val="20"/>
                <w:lang w:val="en-US"/>
              </w:rPr>
              <m:t>μ</m:t>
            </m:r>
          </m:e>
          <m:sub>
            <m:r>
              <w:rPr>
                <w:rFonts w:ascii="Cambria Math" w:eastAsiaTheme="minorEastAsia" w:hAnsi="Cambria Math"/>
                <w:sz w:val="20"/>
                <w:szCs w:val="20"/>
                <w:lang w:val="en-US"/>
              </w:rPr>
              <m:t>e</m:t>
            </m:r>
          </m:sub>
        </m:sSub>
      </m:oMath>
      <w:r w:rsidR="00DD489D">
        <w:rPr>
          <w:rFonts w:ascii="LM Roman 12" w:eastAsiaTheme="minorEastAsia" w:hAnsi="LM Roman 12"/>
          <w:iCs/>
          <w:sz w:val="20"/>
          <w:szCs w:val="20"/>
          <w:lang w:val="en-US"/>
        </w:rPr>
        <w:t xml:space="preserve"> depends on the total concentration of ionized dopants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  <w:szCs w:val="20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0"/>
                <w:szCs w:val="20"/>
                <w:lang w:val="en-US"/>
              </w:rPr>
              <m:t>d</m:t>
            </m:r>
          </m:sub>
        </m:sSub>
      </m:oMath>
      <w:r w:rsidR="00DD489D">
        <w:rPr>
          <w:rFonts w:ascii="LM Roman 12" w:eastAsiaTheme="minorEastAsia" w:hAnsi="LM Roman 12"/>
          <w:iCs/>
          <w:sz w:val="20"/>
          <w:szCs w:val="20"/>
          <w:lang w:val="en-US"/>
        </w:rPr>
        <w:t xml:space="preserve">, as described in Table 1. </w:t>
      </w:r>
    </w:p>
    <w:p w14:paraId="2A7D9D76" w14:textId="77777777" w:rsidR="00156A8B" w:rsidRDefault="00156A8B" w:rsidP="00DD489D">
      <w:pPr>
        <w:jc w:val="both"/>
        <w:rPr>
          <w:rFonts w:ascii="LM Roman 12" w:eastAsiaTheme="minorEastAsia" w:hAnsi="LM Roman 12"/>
          <w:b/>
          <w:bCs/>
          <w:iCs/>
          <w:sz w:val="20"/>
          <w:szCs w:val="20"/>
          <w:lang w:val="en-US"/>
        </w:rPr>
      </w:pPr>
    </w:p>
    <w:p w14:paraId="0675DCDF" w14:textId="300E7D41" w:rsidR="009A43B8" w:rsidRDefault="009A43B8" w:rsidP="00DD489D">
      <w:pPr>
        <w:jc w:val="both"/>
        <w:rPr>
          <w:rFonts w:ascii="LM Roman 12" w:eastAsiaTheme="minorEastAsia" w:hAnsi="LM Roman 12"/>
          <w:iCs/>
          <w:sz w:val="20"/>
          <w:szCs w:val="20"/>
          <w:lang w:val="en-US"/>
        </w:rPr>
      </w:pPr>
      <w:r w:rsidRPr="00657EA7">
        <w:rPr>
          <w:rFonts w:ascii="LM Roman 12" w:eastAsiaTheme="minorEastAsia" w:hAnsi="LM Roman 12"/>
          <w:b/>
          <w:bCs/>
          <w:iCs/>
          <w:sz w:val="20"/>
          <w:szCs w:val="20"/>
          <w:lang w:val="en-US"/>
        </w:rPr>
        <w:t>Hint</w:t>
      </w:r>
      <w:r>
        <w:rPr>
          <w:rFonts w:ascii="LM Roman 12" w:eastAsiaTheme="minorEastAsia" w:hAnsi="LM Roman 12"/>
          <w:iCs/>
          <w:sz w:val="20"/>
          <w:szCs w:val="20"/>
          <w:lang w:val="en-US"/>
        </w:rPr>
        <w:t>: Check “</w:t>
      </w:r>
      <w:r w:rsidRPr="00657EA7">
        <w:rPr>
          <w:rFonts w:ascii="LM Roman 12" w:eastAsiaTheme="minorEastAsia" w:hAnsi="LM Roman 12"/>
          <w:i/>
          <w:sz w:val="20"/>
          <w:szCs w:val="20"/>
          <w:lang w:val="en-US"/>
        </w:rPr>
        <w:t>mass action law</w:t>
      </w:r>
      <w:r>
        <w:rPr>
          <w:rFonts w:ascii="LM Roman 12" w:eastAsiaTheme="minorEastAsia" w:hAnsi="LM Roman 12"/>
          <w:iCs/>
          <w:sz w:val="20"/>
          <w:szCs w:val="20"/>
          <w:lang w:val="en-US"/>
        </w:rPr>
        <w:t xml:space="preserve">” </w:t>
      </w:r>
      <w:r w:rsidR="00343017">
        <w:rPr>
          <w:rFonts w:ascii="LM Roman 12" w:eastAsiaTheme="minorEastAsia" w:hAnsi="LM Roman 12"/>
          <w:iCs/>
          <w:sz w:val="20"/>
          <w:szCs w:val="20"/>
          <w:lang w:val="en-US"/>
        </w:rPr>
        <w:t xml:space="preserve">and Table 3.1. </w:t>
      </w:r>
      <w:r>
        <w:rPr>
          <w:rFonts w:ascii="LM Roman 12" w:eastAsiaTheme="minorEastAsia" w:hAnsi="LM Roman 12"/>
          <w:iCs/>
          <w:sz w:val="20"/>
          <w:szCs w:val="20"/>
          <w:lang w:val="en-US"/>
        </w:rPr>
        <w:t>in the course textbook</w:t>
      </w:r>
      <w:r w:rsidR="00343017">
        <w:rPr>
          <w:rFonts w:ascii="LM Roman 12" w:eastAsiaTheme="minorEastAsia" w:hAnsi="LM Roman 12"/>
          <w:iCs/>
          <w:sz w:val="20"/>
          <w:szCs w:val="20"/>
          <w:lang w:val="en-US"/>
        </w:rPr>
        <w:t>.</w:t>
      </w:r>
      <w:r w:rsidR="00362880">
        <w:rPr>
          <w:rFonts w:ascii="LM Roman 12" w:eastAsiaTheme="minorEastAsia" w:hAnsi="LM Roman 12"/>
          <w:iCs/>
          <w:sz w:val="20"/>
          <w:szCs w:val="20"/>
          <w:lang w:val="en-US"/>
        </w:rPr>
        <w:t xml:space="preserve"> When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  <w:szCs w:val="20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0"/>
                <w:szCs w:val="20"/>
                <w:lang w:val="en-US"/>
              </w:rPr>
              <m:t>d</m:t>
            </m:r>
          </m:sub>
        </m:sSub>
        <m:r>
          <w:rPr>
            <w:rFonts w:ascii="Cambria Math" w:eastAsiaTheme="minorEastAsia" w:hAnsi="Cambria Math"/>
            <w:sz w:val="20"/>
            <w:szCs w:val="20"/>
            <w:lang w:val="en-US"/>
          </w:rPr>
          <m:t>≫</m:t>
        </m:r>
        <m:sSub>
          <m:sSubPr>
            <m:ctrlPr>
              <w:rPr>
                <w:rFonts w:ascii="Cambria Math" w:eastAsiaTheme="minorEastAsia" w:hAnsi="Cambria Math"/>
                <w:i/>
                <w:iCs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  <w:szCs w:val="20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0"/>
                <w:szCs w:val="20"/>
                <w:lang w:val="en-US"/>
              </w:rPr>
              <m:t>i</m:t>
            </m:r>
          </m:sub>
        </m:sSub>
      </m:oMath>
      <w:r w:rsidR="00362880">
        <w:rPr>
          <w:rFonts w:ascii="LM Roman 12" w:eastAsiaTheme="minorEastAsia" w:hAnsi="LM Roman 12"/>
          <w:iCs/>
          <w:sz w:val="20"/>
          <w:szCs w:val="20"/>
          <w:lang w:val="en-US"/>
        </w:rPr>
        <w:t xml:space="preserve">, the conduction electron concentration will be nearly equal to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  <w:szCs w:val="20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0"/>
                <w:szCs w:val="20"/>
                <w:lang w:val="en-US"/>
              </w:rPr>
              <m:t>d</m:t>
            </m:r>
          </m:sub>
        </m:sSub>
        <m:r>
          <w:rPr>
            <w:rFonts w:ascii="Cambria Math" w:eastAsiaTheme="minorEastAsia" w:hAnsi="Cambria Math"/>
            <w:sz w:val="20"/>
            <w:szCs w:val="20"/>
            <w:lang w:val="en-US"/>
          </w:rPr>
          <m:t>→n≈</m:t>
        </m:r>
        <m:sSub>
          <m:sSubPr>
            <m:ctrlPr>
              <w:rPr>
                <w:rFonts w:ascii="Cambria Math" w:eastAsiaTheme="minorEastAsia" w:hAnsi="Cambria Math"/>
                <w:i/>
                <w:iCs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  <w:szCs w:val="20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0"/>
                <w:szCs w:val="20"/>
                <w:lang w:val="en-US"/>
              </w:rPr>
              <m:t>d</m:t>
            </m:r>
          </m:sub>
        </m:sSub>
      </m:oMath>
      <w:r w:rsidR="00362880">
        <w:rPr>
          <w:rFonts w:ascii="LM Roman 12" w:eastAsiaTheme="minorEastAsia" w:hAnsi="LM Roman 12"/>
          <w:iCs/>
          <w:sz w:val="20"/>
          <w:szCs w:val="20"/>
          <w:lang w:val="en-US"/>
        </w:rPr>
        <w:t>.</w:t>
      </w:r>
      <w:r w:rsidR="009039B9">
        <w:rPr>
          <w:rFonts w:ascii="LM Roman 12" w:eastAsiaTheme="minorEastAsia" w:hAnsi="LM Roman 12"/>
          <w:iCs/>
          <w:sz w:val="20"/>
          <w:szCs w:val="20"/>
          <w:lang w:val="en-US"/>
        </w:rPr>
        <w:t xml:space="preserve"> You can assume that doped Si is </w:t>
      </w:r>
      <w:r w:rsidR="009F3EEB">
        <w:rPr>
          <w:rFonts w:ascii="LM Roman 12" w:eastAsiaTheme="minorEastAsia" w:hAnsi="LM Roman 12"/>
          <w:iCs/>
          <w:sz w:val="20"/>
          <w:szCs w:val="20"/>
          <w:lang w:val="en-US"/>
        </w:rPr>
        <w:t>non</w:t>
      </w:r>
      <w:r w:rsidR="009039B9">
        <w:rPr>
          <w:rFonts w:ascii="LM Roman 12" w:eastAsiaTheme="minorEastAsia" w:hAnsi="LM Roman 12"/>
          <w:iCs/>
          <w:sz w:val="20"/>
          <w:szCs w:val="20"/>
          <w:lang w:val="en-US"/>
        </w:rPr>
        <w:t>degenerate.</w:t>
      </w:r>
    </w:p>
    <w:p w14:paraId="36E7E1BC" w14:textId="77777777" w:rsidR="00156A8B" w:rsidRDefault="00156A8B" w:rsidP="00DD489D">
      <w:pPr>
        <w:jc w:val="both"/>
        <w:rPr>
          <w:rFonts w:ascii="LM Roman 12" w:eastAsiaTheme="minorEastAsia" w:hAnsi="LM Roman 12"/>
          <w:iCs/>
          <w:sz w:val="20"/>
          <w:szCs w:val="20"/>
          <w:lang w:val="en-US"/>
        </w:rPr>
      </w:pPr>
    </w:p>
    <w:p w14:paraId="0B963C13" w14:textId="2151FE82" w:rsidR="009A43B8" w:rsidRPr="00907FEA" w:rsidRDefault="00DD489D" w:rsidP="00907FEA">
      <w:pPr>
        <w:pStyle w:val="ListParagraph"/>
        <w:numPr>
          <w:ilvl w:val="0"/>
          <w:numId w:val="27"/>
        </w:numPr>
        <w:jc w:val="both"/>
        <w:rPr>
          <w:rFonts w:ascii="LM Roman 12" w:eastAsiaTheme="minorEastAsia" w:hAnsi="LM Roman 12"/>
          <w:iCs/>
          <w:sz w:val="20"/>
          <w:szCs w:val="20"/>
          <w:lang w:val="en-US"/>
        </w:rPr>
      </w:pPr>
      <w:r w:rsidRPr="0070240E">
        <w:rPr>
          <w:rFonts w:ascii="LM Roman 12" w:eastAsiaTheme="minorEastAsia" w:hAnsi="LM Roman 12"/>
          <w:iCs/>
          <w:sz w:val="20"/>
          <w:szCs w:val="20"/>
          <w:lang w:val="en-US"/>
        </w:rPr>
        <w:t xml:space="preserve">What is the conductivity </w:t>
      </w:r>
      <m:oMath>
        <m:r>
          <w:rPr>
            <w:rFonts w:ascii="Cambria Math" w:eastAsiaTheme="minorEastAsia" w:hAnsi="Cambria Math"/>
            <w:sz w:val="20"/>
            <w:szCs w:val="20"/>
            <w:lang w:val="en-US"/>
          </w:rPr>
          <m:t>σ</m:t>
        </m:r>
      </m:oMath>
      <w:r w:rsidR="004B6DA0" w:rsidRPr="0070240E">
        <w:rPr>
          <w:rFonts w:ascii="LM Roman 12" w:eastAsiaTheme="minorEastAsia" w:hAnsi="LM Roman 12"/>
          <w:iCs/>
          <w:sz w:val="20"/>
          <w:szCs w:val="20"/>
          <w:lang w:val="en-US"/>
        </w:rPr>
        <w:t xml:space="preserve"> </w:t>
      </w:r>
      <w:r w:rsidRPr="0070240E">
        <w:rPr>
          <w:rFonts w:ascii="LM Roman 12" w:eastAsiaTheme="minorEastAsia" w:hAnsi="LM Roman 12"/>
          <w:iCs/>
          <w:sz w:val="20"/>
          <w:szCs w:val="20"/>
          <w:lang w:val="en-US"/>
        </w:rPr>
        <w:t>of the crystal?</w:t>
      </w:r>
    </w:p>
    <w:p w14:paraId="2235BB9C" w14:textId="10F6F738" w:rsidR="009A438E" w:rsidRDefault="00DD489D" w:rsidP="009A438E">
      <w:pPr>
        <w:pStyle w:val="ListParagraph"/>
        <w:numPr>
          <w:ilvl w:val="0"/>
          <w:numId w:val="27"/>
        </w:numPr>
        <w:jc w:val="both"/>
        <w:rPr>
          <w:rFonts w:ascii="LM Roman 12" w:eastAsiaTheme="minorEastAsia" w:hAnsi="LM Roman 12"/>
          <w:iCs/>
          <w:sz w:val="20"/>
          <w:szCs w:val="20"/>
          <w:lang w:val="en-US"/>
        </w:rPr>
      </w:pPr>
      <w:r w:rsidRPr="0070240E">
        <w:rPr>
          <w:rFonts w:ascii="LM Roman 12" w:eastAsiaTheme="minorEastAsia" w:hAnsi="LM Roman 12"/>
          <w:iCs/>
          <w:sz w:val="20"/>
          <w:szCs w:val="20"/>
          <w:lang w:val="en-US"/>
        </w:rPr>
        <w:t>Where is the Fermi level with respect to the intrinsic crystal</w:t>
      </w:r>
      <w:r w:rsidR="00350CCF">
        <w:rPr>
          <w:rFonts w:ascii="LM Roman 12" w:eastAsiaTheme="minorEastAsia" w:hAnsi="LM Roman 12"/>
          <w:iCs/>
          <w:sz w:val="20"/>
          <w:szCs w:val="20"/>
          <w:lang w:val="en-US"/>
        </w:rPr>
        <w:t xml:space="preserve"> (</w:t>
      </w:r>
      <m:oMath>
        <m:sSub>
          <m:sSubPr>
            <m:ctrlPr>
              <w:rPr>
                <w:rFonts w:ascii="Cambria Math" w:eastAsiaTheme="minorEastAsia" w:hAnsi="Cambria Math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  <w:szCs w:val="20"/>
                <w:lang w:val="en-US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20"/>
                <w:szCs w:val="20"/>
                <w:lang w:val="en-US"/>
              </w:rPr>
              <m:t>Fn</m:t>
            </m:r>
          </m:sub>
        </m:sSub>
        <m:r>
          <w:rPr>
            <w:rFonts w:ascii="Cambria Math" w:eastAsiaTheme="minorEastAsia" w:hAnsi="Cambria Math"/>
            <w:sz w:val="20"/>
            <w:szCs w:val="20"/>
            <w:lang w:val="en-US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  <w:szCs w:val="20"/>
                <w:lang w:val="en-US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20"/>
                <w:szCs w:val="20"/>
                <w:lang w:val="en-US"/>
              </w:rPr>
              <m:t>Fi</m:t>
            </m:r>
          </m:sub>
        </m:sSub>
      </m:oMath>
      <w:r w:rsidR="00350CCF">
        <w:rPr>
          <w:rFonts w:ascii="LM Roman 12" w:eastAsiaTheme="minorEastAsia" w:hAnsi="LM Roman 12"/>
          <w:iCs/>
          <w:sz w:val="20"/>
          <w:szCs w:val="20"/>
          <w:lang w:val="en-US"/>
        </w:rPr>
        <w:t>)</w:t>
      </w:r>
      <w:r w:rsidRPr="0070240E">
        <w:rPr>
          <w:rFonts w:ascii="LM Roman 12" w:eastAsiaTheme="minorEastAsia" w:hAnsi="LM Roman 12"/>
          <w:iCs/>
          <w:sz w:val="20"/>
          <w:szCs w:val="20"/>
          <w:lang w:val="en-US"/>
        </w:rPr>
        <w:t>?</w:t>
      </w:r>
    </w:p>
    <w:p w14:paraId="3D46DDAC" w14:textId="38B88A92" w:rsidR="00B97807" w:rsidRDefault="00BE7115" w:rsidP="005D617D">
      <w:pPr>
        <w:pStyle w:val="ListParagraph"/>
        <w:jc w:val="both"/>
        <w:rPr>
          <w:rFonts w:ascii="LM Roman 12" w:eastAsiaTheme="minorEastAsia" w:hAnsi="LM Roman 12"/>
          <w:iCs/>
          <w:sz w:val="20"/>
          <w:szCs w:val="20"/>
          <w:lang w:val="en-US"/>
        </w:rPr>
      </w:pPr>
      <w:r w:rsidRPr="00BE7115">
        <w:rPr>
          <w:rFonts w:ascii="LM Roman 12" w:eastAsiaTheme="minorEastAsia" w:hAnsi="LM Roman 12"/>
          <w:b/>
          <w:bCs/>
          <w:iCs/>
          <w:sz w:val="20"/>
          <w:szCs w:val="20"/>
          <w:lang w:val="en-US"/>
        </w:rPr>
        <w:t>Hint</w:t>
      </w:r>
      <w:r>
        <w:rPr>
          <w:rFonts w:ascii="LM Roman 12" w:eastAsiaTheme="minorEastAsia" w:hAnsi="LM Roman 12"/>
          <w:iCs/>
          <w:sz w:val="20"/>
          <w:szCs w:val="20"/>
          <w:lang w:val="en-US"/>
        </w:rPr>
        <w:t xml:space="preserve">: </w:t>
      </w:r>
      <w:r w:rsidR="00C5707A">
        <w:rPr>
          <w:rFonts w:ascii="LM Roman 12" w:eastAsiaTheme="minorEastAsia" w:hAnsi="LM Roman 12"/>
          <w:iCs/>
          <w:sz w:val="20"/>
          <w:szCs w:val="20"/>
          <w:lang w:val="en-US"/>
        </w:rPr>
        <w:t>Find expressions for the intrinsic/dopant concentrations separately as functions of their respective Fermi levels, then take their ratio.</w:t>
      </w:r>
    </w:p>
    <w:p w14:paraId="1AA8C295" w14:textId="77777777" w:rsidR="005D617D" w:rsidRPr="005D617D" w:rsidRDefault="005D617D" w:rsidP="005D617D">
      <w:pPr>
        <w:pStyle w:val="ListParagraph"/>
        <w:jc w:val="both"/>
        <w:rPr>
          <w:rFonts w:ascii="LM Roman 12" w:eastAsiaTheme="minorEastAsia" w:hAnsi="LM Roman 12"/>
          <w:iCs/>
          <w:sz w:val="20"/>
          <w:szCs w:val="20"/>
          <w:lang w:val="en-US"/>
        </w:rPr>
      </w:pPr>
    </w:p>
    <w:p w14:paraId="5DF282CF" w14:textId="4B3E770F" w:rsidR="00EF65DD" w:rsidRPr="003A0752" w:rsidRDefault="00DD489D" w:rsidP="003A0752">
      <w:pPr>
        <w:pStyle w:val="ListParagraph"/>
        <w:numPr>
          <w:ilvl w:val="0"/>
          <w:numId w:val="1"/>
        </w:numPr>
        <w:jc w:val="both"/>
        <w:rPr>
          <w:rFonts w:ascii="LM Roman 12" w:hAnsi="LM Roman 12"/>
          <w:b/>
          <w:bCs/>
          <w:sz w:val="24"/>
          <w:szCs w:val="24"/>
          <w:lang w:val="en-US"/>
        </w:rPr>
      </w:pPr>
      <w:r>
        <w:rPr>
          <w:rFonts w:ascii="LM Roman 12" w:hAnsi="LM Roman 12"/>
          <w:b/>
          <w:bCs/>
          <w:sz w:val="24"/>
          <w:szCs w:val="24"/>
          <w:lang w:val="en-US"/>
        </w:rPr>
        <w:t>Compensation doping in n-type Si</w:t>
      </w:r>
      <w:r w:rsidR="0024294A" w:rsidRPr="003A0752">
        <w:rPr>
          <w:rFonts w:ascii="LM Roman 12" w:hAnsi="LM Roman 12"/>
          <w:b/>
          <w:bCs/>
          <w:sz w:val="24"/>
          <w:szCs w:val="24"/>
          <w:lang w:val="en-US"/>
        </w:rPr>
        <w:t xml:space="preserve"> </w:t>
      </w:r>
      <w:r w:rsidR="0024294A" w:rsidRPr="003A0752">
        <w:rPr>
          <w:rFonts w:ascii="LM Roman 12" w:hAnsi="LM Roman 12"/>
          <w:sz w:val="24"/>
          <w:szCs w:val="24"/>
          <w:lang w:val="en-US"/>
        </w:rPr>
        <w:t>(</w:t>
      </w:r>
      <w:r w:rsidR="00416795">
        <w:rPr>
          <w:rFonts w:ascii="LM Roman 12" w:hAnsi="LM Roman 12"/>
          <w:sz w:val="24"/>
          <w:szCs w:val="24"/>
          <w:lang w:val="en-US"/>
        </w:rPr>
        <w:t>5</w:t>
      </w:r>
      <w:r w:rsidR="0024294A" w:rsidRPr="003A0752">
        <w:rPr>
          <w:rFonts w:ascii="LM Roman 12" w:hAnsi="LM Roman 12"/>
          <w:sz w:val="24"/>
          <w:szCs w:val="24"/>
          <w:lang w:val="en-US"/>
        </w:rPr>
        <w:t xml:space="preserve"> point</w:t>
      </w:r>
      <w:r w:rsidR="00E86114" w:rsidRPr="003A0752">
        <w:rPr>
          <w:rFonts w:ascii="LM Roman 12" w:hAnsi="LM Roman 12"/>
          <w:sz w:val="24"/>
          <w:szCs w:val="24"/>
          <w:lang w:val="en-US"/>
        </w:rPr>
        <w:t>s</w:t>
      </w:r>
      <w:r w:rsidR="0024294A" w:rsidRPr="003A0752">
        <w:rPr>
          <w:rFonts w:ascii="LM Roman 12" w:hAnsi="LM Roman 12"/>
          <w:sz w:val="24"/>
          <w:szCs w:val="24"/>
          <w:lang w:val="en-US"/>
        </w:rPr>
        <w:t>)</w:t>
      </w:r>
    </w:p>
    <w:p w14:paraId="34E58DAA" w14:textId="3EE300DF" w:rsidR="00DD46F4" w:rsidRDefault="00BD6580" w:rsidP="00237959">
      <w:pPr>
        <w:spacing w:before="120"/>
        <w:rPr>
          <w:rFonts w:ascii="LM Roman 12" w:eastAsiaTheme="minorEastAsia" w:hAnsi="LM Roman 12"/>
          <w:iCs/>
          <w:sz w:val="20"/>
          <w:szCs w:val="20"/>
          <w:lang w:val="en-US"/>
        </w:rPr>
      </w:pPr>
      <w:r>
        <w:rPr>
          <w:rFonts w:ascii="LM Roman 12" w:eastAsiaTheme="minorEastAsia" w:hAnsi="LM Roman 12"/>
          <w:sz w:val="20"/>
          <w:szCs w:val="20"/>
          <w:lang w:val="en-US"/>
        </w:rPr>
        <w:t>Compensation doping refers to the doping of a semiconductor with both donors and acceptor</w:t>
      </w:r>
      <w:r w:rsidR="00374210">
        <w:rPr>
          <w:rFonts w:ascii="LM Roman 12" w:eastAsiaTheme="minorEastAsia" w:hAnsi="LM Roman 12"/>
          <w:sz w:val="20"/>
          <w:szCs w:val="20"/>
          <w:lang w:val="en-US"/>
        </w:rPr>
        <w:t xml:space="preserve">s, which can lead to the reversal of </w:t>
      </w:r>
      <w:r w:rsidR="00DB6E1F">
        <w:rPr>
          <w:rFonts w:ascii="LM Roman 12" w:eastAsiaTheme="minorEastAsia" w:hAnsi="LM Roman 12"/>
          <w:sz w:val="20"/>
          <w:szCs w:val="20"/>
          <w:lang w:val="en-US"/>
        </w:rPr>
        <w:t xml:space="preserve">the </w:t>
      </w:r>
      <w:r w:rsidR="00374210">
        <w:rPr>
          <w:rFonts w:ascii="LM Roman 12" w:eastAsiaTheme="minorEastAsia" w:hAnsi="LM Roman 12"/>
          <w:sz w:val="20"/>
          <w:szCs w:val="20"/>
          <w:lang w:val="en-US"/>
        </w:rPr>
        <w:t xml:space="preserve">doping type. </w:t>
      </w:r>
      <w:r w:rsidR="002D4384">
        <w:rPr>
          <w:rFonts w:ascii="LM Roman 12" w:eastAsiaTheme="minorEastAsia" w:hAnsi="LM Roman 12"/>
          <w:sz w:val="20"/>
          <w:szCs w:val="20"/>
          <w:lang w:val="en-US"/>
        </w:rPr>
        <w:t>Consider a</w:t>
      </w:r>
      <w:r w:rsidR="00DD489D">
        <w:rPr>
          <w:rFonts w:ascii="LM Roman 12" w:eastAsiaTheme="minorEastAsia" w:hAnsi="LM Roman 12"/>
          <w:sz w:val="20"/>
          <w:szCs w:val="20"/>
          <w:lang w:val="en-US"/>
        </w:rPr>
        <w:t>n n-type Si sample</w:t>
      </w:r>
      <w:r w:rsidR="002D4384">
        <w:rPr>
          <w:rFonts w:ascii="LM Roman 12" w:eastAsiaTheme="minorEastAsia" w:hAnsi="LM Roman 12"/>
          <w:sz w:val="20"/>
          <w:szCs w:val="20"/>
          <w:lang w:val="en-US"/>
        </w:rPr>
        <w:t xml:space="preserve"> that</w:t>
      </w:r>
      <w:r w:rsidR="00DD489D">
        <w:rPr>
          <w:rFonts w:ascii="LM Roman 12" w:eastAsiaTheme="minorEastAsia" w:hAnsi="LM Roman 12"/>
          <w:sz w:val="20"/>
          <w:szCs w:val="20"/>
          <w:lang w:val="en-US"/>
        </w:rPr>
        <w:t xml:space="preserve"> has been doped with </w:t>
      </w:r>
      <m:oMath>
        <m:sSup>
          <m:sSupPr>
            <m:ctrlPr>
              <w:rPr>
                <w:rFonts w:ascii="Cambria Math" w:eastAsiaTheme="minorEastAsia" w:hAnsi="Cambria Math"/>
                <w:i/>
                <w:sz w:val="20"/>
                <w:szCs w:val="20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0"/>
                <w:szCs w:val="20"/>
                <w:lang w:val="en-US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0"/>
                <w:szCs w:val="20"/>
                <w:lang w:val="en-US"/>
              </w:rPr>
              <m:t>16</m:t>
            </m:r>
          </m:sup>
        </m:sSup>
      </m:oMath>
      <w:r w:rsidR="00DD489D">
        <w:rPr>
          <w:rFonts w:ascii="LM Roman 12" w:eastAsiaTheme="minorEastAsia" w:hAnsi="LM Roman 12"/>
          <w:sz w:val="20"/>
          <w:szCs w:val="20"/>
          <w:lang w:val="en-US"/>
        </w:rPr>
        <w:t xml:space="preserve"> phosphorous atoms per </w:t>
      </w:r>
      <m:oMath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val="en-US"/>
          </w:rPr>
          <m:t>c</m:t>
        </m:r>
        <m:sSup>
          <m:sSupPr>
            <m:ctrlPr>
              <w:rPr>
                <w:rFonts w:ascii="Cambria Math" w:eastAsiaTheme="minorEastAsia" w:hAnsi="Cambria Math"/>
                <w:iCs/>
                <w:sz w:val="20"/>
                <w:szCs w:val="20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val="en-US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val="en-US"/>
              </w:rPr>
              <m:t>-3</m:t>
            </m:r>
          </m:sup>
        </m:sSup>
      </m:oMath>
      <w:r w:rsidR="00DD489D">
        <w:rPr>
          <w:rFonts w:ascii="LM Roman 12" w:eastAsiaTheme="minorEastAsia" w:hAnsi="LM Roman 12"/>
          <w:iCs/>
          <w:sz w:val="20"/>
          <w:szCs w:val="20"/>
          <w:lang w:val="en-US"/>
        </w:rPr>
        <w:t>.</w:t>
      </w:r>
    </w:p>
    <w:p w14:paraId="454A570E" w14:textId="5A9A6584" w:rsidR="00911BDF" w:rsidRPr="004C3CE9" w:rsidRDefault="00DD489D" w:rsidP="004C3CE9">
      <w:pPr>
        <w:pStyle w:val="ListParagraph"/>
        <w:numPr>
          <w:ilvl w:val="0"/>
          <w:numId w:val="24"/>
        </w:numPr>
        <w:spacing w:before="120"/>
        <w:rPr>
          <w:rFonts w:ascii="LM Roman 12" w:eastAsiaTheme="minorEastAsia" w:hAnsi="LM Roman 12"/>
          <w:sz w:val="20"/>
          <w:szCs w:val="20"/>
          <w:lang w:val="en-US"/>
        </w:rPr>
      </w:pPr>
      <w:r>
        <w:rPr>
          <w:rFonts w:ascii="LM Roman 12" w:eastAsiaTheme="minorEastAsia" w:hAnsi="LM Roman 12"/>
          <w:sz w:val="20"/>
          <w:szCs w:val="20"/>
          <w:lang w:val="en-US"/>
        </w:rPr>
        <w:t>What are the electron and hole concentrations?</w:t>
      </w:r>
    </w:p>
    <w:p w14:paraId="63FE9784" w14:textId="4FFA85FB" w:rsidR="00D43569" w:rsidRDefault="00DD489D" w:rsidP="00D43569">
      <w:pPr>
        <w:pStyle w:val="ListParagraph"/>
        <w:numPr>
          <w:ilvl w:val="0"/>
          <w:numId w:val="24"/>
        </w:numPr>
        <w:spacing w:before="120"/>
        <w:rPr>
          <w:rFonts w:ascii="LM Roman 12" w:eastAsiaTheme="minorEastAsia" w:hAnsi="LM Roman 12"/>
          <w:sz w:val="20"/>
          <w:szCs w:val="20"/>
          <w:lang w:val="en-US"/>
        </w:rPr>
      </w:pPr>
      <w:r>
        <w:rPr>
          <w:rFonts w:ascii="LM Roman 12" w:eastAsiaTheme="minorEastAsia" w:hAnsi="LM Roman 12"/>
          <w:sz w:val="20"/>
          <w:szCs w:val="20"/>
          <w:lang w:val="en-US"/>
        </w:rPr>
        <w:t>Calculate the room temperature conductivity of the sample.</w:t>
      </w:r>
    </w:p>
    <w:p w14:paraId="2BED0791" w14:textId="252047AD" w:rsidR="00D43569" w:rsidRDefault="00DD489D" w:rsidP="00D43569">
      <w:pPr>
        <w:pStyle w:val="ListParagraph"/>
        <w:numPr>
          <w:ilvl w:val="0"/>
          <w:numId w:val="24"/>
        </w:numPr>
        <w:spacing w:before="120"/>
        <w:rPr>
          <w:rFonts w:ascii="LM Roman 12" w:eastAsiaTheme="minorEastAsia" w:hAnsi="LM Roman 12"/>
          <w:sz w:val="20"/>
          <w:szCs w:val="20"/>
          <w:lang w:val="en-US"/>
        </w:rPr>
      </w:pPr>
      <w:r>
        <w:rPr>
          <w:rFonts w:ascii="LM Roman 12" w:eastAsiaTheme="minorEastAsia" w:hAnsi="LM Roman 12"/>
          <w:sz w:val="20"/>
          <w:szCs w:val="20"/>
          <w:lang w:val="en-US"/>
        </w:rPr>
        <w:lastRenderedPageBreak/>
        <w:t xml:space="preserve">Where is the Fermi level with respect to </w:t>
      </w:r>
      <m:oMath>
        <m:sSub>
          <m:sSubPr>
            <m:ctrlPr>
              <w:rPr>
                <w:rFonts w:ascii="Cambria Math" w:eastAsiaTheme="minorEastAsia" w:hAnsi="Cambria Math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  <w:szCs w:val="20"/>
                <w:lang w:val="en-US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20"/>
                <w:szCs w:val="20"/>
                <w:lang w:val="en-US"/>
              </w:rPr>
              <m:t>Fi</m:t>
            </m:r>
          </m:sub>
        </m:sSub>
      </m:oMath>
      <w:r>
        <w:rPr>
          <w:rFonts w:ascii="LM Roman 12" w:eastAsiaTheme="minorEastAsia" w:hAnsi="LM Roman 12"/>
          <w:sz w:val="20"/>
          <w:szCs w:val="20"/>
          <w:lang w:val="en-US"/>
        </w:rPr>
        <w:t>?</w:t>
      </w:r>
    </w:p>
    <w:p w14:paraId="1B77A642" w14:textId="5D95EF16" w:rsidR="001C69F2" w:rsidRPr="00D35709" w:rsidRDefault="00DD489D" w:rsidP="001C69F2">
      <w:pPr>
        <w:pStyle w:val="ListParagraph"/>
        <w:numPr>
          <w:ilvl w:val="0"/>
          <w:numId w:val="24"/>
        </w:numPr>
        <w:spacing w:before="120"/>
        <w:rPr>
          <w:rFonts w:ascii="LM Roman 12" w:eastAsiaTheme="minorEastAsia" w:hAnsi="LM Roman 12"/>
          <w:sz w:val="20"/>
          <w:szCs w:val="20"/>
          <w:lang w:val="en-US"/>
        </w:rPr>
      </w:pPr>
      <w:r>
        <w:rPr>
          <w:rFonts w:ascii="LM Roman 12" w:eastAsiaTheme="minorEastAsia" w:hAnsi="LM Roman 12"/>
          <w:sz w:val="20"/>
          <w:szCs w:val="20"/>
          <w:lang w:val="en-US"/>
        </w:rPr>
        <w:t>If we now dope the crystal with</w:t>
      </w:r>
      <w:r w:rsidR="00D35709">
        <w:rPr>
          <w:rFonts w:ascii="LM Roman 12" w:eastAsiaTheme="minorEastAsia" w:hAnsi="LM Roman 12"/>
          <w:sz w:val="20"/>
          <w:szCs w:val="20"/>
          <w:lang w:val="en-US"/>
        </w:rPr>
        <w:t xml:space="preserve"> an additional</w:t>
      </w:r>
      <w:r>
        <w:rPr>
          <w:rFonts w:ascii="LM Roman 12" w:eastAsiaTheme="minorEastAsia" w:hAnsi="LM Roman 12"/>
          <w:sz w:val="20"/>
          <w:szCs w:val="20"/>
          <w:lang w:val="en-US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0"/>
                <w:szCs w:val="20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0"/>
                <w:szCs w:val="20"/>
                <w:lang w:val="en-US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0"/>
                <w:szCs w:val="20"/>
                <w:lang w:val="en-US"/>
              </w:rPr>
              <m:t>17</m:t>
            </m:r>
          </m:sup>
        </m:sSup>
      </m:oMath>
      <w:r>
        <w:rPr>
          <w:rFonts w:ascii="LM Roman 12" w:eastAsiaTheme="minorEastAsia" w:hAnsi="LM Roman 12"/>
          <w:sz w:val="20"/>
          <w:szCs w:val="20"/>
          <w:lang w:val="en-US"/>
        </w:rPr>
        <w:t xml:space="preserve"> boron acceptors per </w:t>
      </w:r>
      <m:oMath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val="en-US"/>
          </w:rPr>
          <m:t>c</m:t>
        </m:r>
        <m:sSup>
          <m:sSupPr>
            <m:ctrlPr>
              <w:rPr>
                <w:rFonts w:ascii="Cambria Math" w:eastAsiaTheme="minorEastAsia" w:hAnsi="Cambria Math"/>
                <w:iCs/>
                <w:sz w:val="20"/>
                <w:szCs w:val="20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val="en-US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val="en-US"/>
              </w:rPr>
              <m:t>-3</m:t>
            </m:r>
          </m:sup>
        </m:sSup>
      </m:oMath>
      <w:r>
        <w:rPr>
          <w:rFonts w:ascii="LM Roman 12" w:eastAsiaTheme="minorEastAsia" w:hAnsi="LM Roman 12"/>
          <w:iCs/>
          <w:sz w:val="20"/>
          <w:szCs w:val="20"/>
          <w:lang w:val="en-US"/>
        </w:rPr>
        <w:t xml:space="preserve">, what will be the </w:t>
      </w:r>
      <w:r w:rsidR="004F5E6C">
        <w:rPr>
          <w:rFonts w:ascii="LM Roman 12" w:eastAsiaTheme="minorEastAsia" w:hAnsi="LM Roman 12"/>
          <w:iCs/>
          <w:sz w:val="20"/>
          <w:szCs w:val="20"/>
          <w:lang w:val="en-US"/>
        </w:rPr>
        <w:t xml:space="preserve">conduction </w:t>
      </w:r>
      <w:r>
        <w:rPr>
          <w:rFonts w:ascii="LM Roman 12" w:eastAsiaTheme="minorEastAsia" w:hAnsi="LM Roman 12"/>
          <w:iCs/>
          <w:sz w:val="20"/>
          <w:szCs w:val="20"/>
          <w:lang w:val="en-US"/>
        </w:rPr>
        <w:t>electron and hole con</w:t>
      </w:r>
      <w:r w:rsidR="00D35709">
        <w:rPr>
          <w:rFonts w:ascii="LM Roman 12" w:eastAsiaTheme="minorEastAsia" w:hAnsi="LM Roman 12"/>
          <w:iCs/>
          <w:sz w:val="20"/>
          <w:szCs w:val="20"/>
          <w:lang w:val="en-US"/>
        </w:rPr>
        <w:t>c</w:t>
      </w:r>
      <w:r>
        <w:rPr>
          <w:rFonts w:ascii="LM Roman 12" w:eastAsiaTheme="minorEastAsia" w:hAnsi="LM Roman 12"/>
          <w:iCs/>
          <w:sz w:val="20"/>
          <w:szCs w:val="20"/>
          <w:lang w:val="en-US"/>
        </w:rPr>
        <w:t>entrations?</w:t>
      </w:r>
    </w:p>
    <w:p w14:paraId="14E44C24" w14:textId="1687EDD1" w:rsidR="000C232C" w:rsidRPr="0021505C" w:rsidRDefault="00DD489D" w:rsidP="001C79D5">
      <w:pPr>
        <w:pStyle w:val="ListParagraph"/>
        <w:numPr>
          <w:ilvl w:val="0"/>
          <w:numId w:val="24"/>
        </w:numPr>
        <w:spacing w:before="120"/>
        <w:rPr>
          <w:rFonts w:ascii="LM Roman 12" w:eastAsiaTheme="minorEastAsia" w:hAnsi="LM Roman 12"/>
          <w:sz w:val="20"/>
          <w:szCs w:val="20"/>
          <w:lang w:val="en-US"/>
        </w:rPr>
      </w:pPr>
      <w:r>
        <w:rPr>
          <w:rFonts w:ascii="LM Roman 12" w:eastAsiaTheme="minorEastAsia" w:hAnsi="LM Roman 12"/>
          <w:sz w:val="20"/>
          <w:szCs w:val="20"/>
          <w:lang w:val="en-US"/>
        </w:rPr>
        <w:t>Where is the Fermi level</w:t>
      </w:r>
      <w:r w:rsidR="00E2409C">
        <w:rPr>
          <w:rFonts w:ascii="LM Roman 12" w:eastAsiaTheme="minorEastAsia" w:hAnsi="LM Roman 12"/>
          <w:sz w:val="20"/>
          <w:szCs w:val="20"/>
          <w:lang w:val="en-US"/>
        </w:rPr>
        <w:t xml:space="preserve"> corresponding to (d),</w:t>
      </w:r>
      <w:r>
        <w:rPr>
          <w:rFonts w:ascii="LM Roman 12" w:eastAsiaTheme="minorEastAsia" w:hAnsi="LM Roman 12"/>
          <w:sz w:val="20"/>
          <w:szCs w:val="20"/>
          <w:lang w:val="en-US"/>
        </w:rPr>
        <w:t xml:space="preserve"> with respect to </w:t>
      </w:r>
      <m:oMath>
        <m:sSub>
          <m:sSubPr>
            <m:ctrlPr>
              <w:rPr>
                <w:rFonts w:ascii="Cambria Math" w:eastAsiaTheme="minorEastAsia" w:hAnsi="Cambria Math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  <w:szCs w:val="20"/>
                <w:lang w:val="en-US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20"/>
                <w:szCs w:val="20"/>
                <w:lang w:val="en-US"/>
              </w:rPr>
              <m:t>Fi</m:t>
            </m:r>
          </m:sub>
        </m:sSub>
      </m:oMath>
      <w:r w:rsidR="00E2409C">
        <w:rPr>
          <w:rFonts w:ascii="LM Roman 12" w:eastAsiaTheme="minorEastAsia" w:hAnsi="LM Roman 12"/>
          <w:iCs/>
          <w:sz w:val="20"/>
          <w:szCs w:val="20"/>
          <w:lang w:val="en-US"/>
        </w:rPr>
        <w:t>?</w:t>
      </w:r>
    </w:p>
    <w:p w14:paraId="77BB284A" w14:textId="62059604" w:rsidR="0021505C" w:rsidRDefault="0021505C" w:rsidP="0021505C">
      <w:pPr>
        <w:pStyle w:val="ListParagraph"/>
        <w:spacing w:before="120"/>
        <w:ind w:left="360"/>
        <w:rPr>
          <w:rFonts w:ascii="LM Roman 12" w:eastAsiaTheme="minorEastAsia" w:hAnsi="LM Roman 12"/>
          <w:iCs/>
          <w:sz w:val="20"/>
          <w:szCs w:val="20"/>
          <w:lang w:val="en-US"/>
        </w:rPr>
      </w:pPr>
    </w:p>
    <w:p w14:paraId="0B591077" w14:textId="77777777" w:rsidR="0021505C" w:rsidRPr="001C79D5" w:rsidRDefault="0021505C" w:rsidP="0021505C">
      <w:pPr>
        <w:pStyle w:val="ListParagraph"/>
        <w:spacing w:before="120"/>
        <w:ind w:left="360"/>
        <w:rPr>
          <w:rFonts w:ascii="LM Roman 12" w:eastAsiaTheme="minorEastAsia" w:hAnsi="LM Roman 12"/>
          <w:sz w:val="20"/>
          <w:szCs w:val="20"/>
          <w:lang w:val="en-US"/>
        </w:rPr>
      </w:pPr>
    </w:p>
    <w:p w14:paraId="75B87F1B" w14:textId="77777777" w:rsidR="004502FB" w:rsidRPr="004502FB" w:rsidRDefault="004502FB" w:rsidP="004502FB">
      <w:pPr>
        <w:spacing w:before="120"/>
        <w:rPr>
          <w:rFonts w:ascii="LM Roman 12" w:eastAsiaTheme="minorEastAsia" w:hAnsi="LM Roman 12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1039"/>
        <w:gridCol w:w="1039"/>
        <w:gridCol w:w="1038"/>
        <w:gridCol w:w="1038"/>
        <w:gridCol w:w="1038"/>
        <w:gridCol w:w="1038"/>
      </w:tblGrid>
      <w:tr w:rsidR="00120993" w14:paraId="0293C721" w14:textId="77777777" w:rsidTr="003A05FD">
        <w:tc>
          <w:tcPr>
            <w:tcW w:w="2785" w:type="dxa"/>
          </w:tcPr>
          <w:p w14:paraId="22612C37" w14:textId="44A21E0D" w:rsidR="00120993" w:rsidRDefault="00120993" w:rsidP="00120993">
            <w:pPr>
              <w:jc w:val="both"/>
              <w:rPr>
                <w:rFonts w:ascii="LM Roman 12" w:eastAsiaTheme="minorEastAsia" w:hAnsi="LM Roman 12"/>
                <w:sz w:val="20"/>
                <w:szCs w:val="20"/>
                <w:lang w:val="en-US"/>
              </w:rPr>
            </w:pPr>
            <w:r>
              <w:rPr>
                <w:rFonts w:ascii="LM Roman 12" w:eastAsiaTheme="minorEastAsia" w:hAnsi="LM Roman 12"/>
                <w:sz w:val="20"/>
                <w:szCs w:val="20"/>
                <w:lang w:val="en-US"/>
              </w:rPr>
              <w:t>Dopan</w:t>
            </w:r>
            <w:r w:rsidR="00D540BA">
              <w:rPr>
                <w:rFonts w:ascii="LM Roman 12" w:eastAsiaTheme="minorEastAsia" w:hAnsi="LM Roman 12"/>
                <w:sz w:val="20"/>
                <w:szCs w:val="20"/>
                <w:lang w:val="en-US"/>
              </w:rPr>
              <w:t>t</w:t>
            </w:r>
            <w:r>
              <w:rPr>
                <w:rFonts w:ascii="LM Roman 12" w:eastAsiaTheme="minorEastAsia" w:hAnsi="LM Roman 12"/>
                <w:sz w:val="20"/>
                <w:szCs w:val="20"/>
                <w:lang w:val="en-US"/>
              </w:rPr>
              <w:t xml:space="preserve"> concentration (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  <w:szCs w:val="20"/>
                  <w:lang w:val="en-US"/>
                </w:rPr>
                <m:t>c</m:t>
              </m:r>
              <m:sSup>
                <m:sSupPr>
                  <m:ctrlPr>
                    <w:rPr>
                      <w:rFonts w:ascii="Cambria Math" w:eastAsiaTheme="minorEastAsia" w:hAnsi="Cambria Math"/>
                      <w:iCs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0"/>
                      <w:szCs w:val="20"/>
                      <w:lang w:val="en-US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0"/>
                      <w:szCs w:val="20"/>
                      <w:lang w:val="en-US"/>
                    </w:rPr>
                    <m:t>-3</m:t>
                  </m:r>
                </m:sup>
              </m:sSup>
            </m:oMath>
            <w:r>
              <w:rPr>
                <w:rFonts w:ascii="LM Roman 12" w:eastAsiaTheme="minorEastAsia" w:hAnsi="LM Roman 12"/>
                <w:sz w:val="20"/>
                <w:szCs w:val="20"/>
                <w:lang w:val="en-US"/>
              </w:rPr>
              <w:t>)</w:t>
            </w:r>
          </w:p>
        </w:tc>
        <w:tc>
          <w:tcPr>
            <w:tcW w:w="1039" w:type="dxa"/>
          </w:tcPr>
          <w:p w14:paraId="04E9ECB6" w14:textId="3D61FD77" w:rsidR="00120993" w:rsidRPr="003A05FD" w:rsidRDefault="003A05FD" w:rsidP="003A05FD">
            <w:pPr>
              <w:rPr>
                <w:rFonts w:ascii="LM Roman 12" w:eastAsiaTheme="minorEastAsia" w:hAnsi="LM Roman 12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0"/>
                    <w:szCs w:val="20"/>
                    <w:lang w:val="en-US"/>
                  </w:rPr>
                  <m:t>0</m:t>
                </m:r>
              </m:oMath>
            </m:oMathPara>
          </w:p>
        </w:tc>
        <w:tc>
          <w:tcPr>
            <w:tcW w:w="1039" w:type="dxa"/>
          </w:tcPr>
          <w:p w14:paraId="1D2AB479" w14:textId="316FA942" w:rsidR="00120993" w:rsidRPr="003A05FD" w:rsidRDefault="00000000" w:rsidP="003A05FD">
            <w:pPr>
              <w:rPr>
                <w:rFonts w:ascii="LM Roman 12" w:eastAsiaTheme="minorEastAsia" w:hAnsi="LM Roman 12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  <w:lang w:val="en-US"/>
                      </w:rPr>
                      <m:t>14</m:t>
                    </m:r>
                  </m:sup>
                </m:sSup>
              </m:oMath>
            </m:oMathPara>
          </w:p>
        </w:tc>
        <w:tc>
          <w:tcPr>
            <w:tcW w:w="1038" w:type="dxa"/>
          </w:tcPr>
          <w:p w14:paraId="0A5A3BD6" w14:textId="6DED801E" w:rsidR="00120993" w:rsidRPr="003A05FD" w:rsidRDefault="00000000" w:rsidP="003A05FD">
            <w:pPr>
              <w:rPr>
                <w:rFonts w:ascii="LM Roman 12" w:eastAsiaTheme="minorEastAsia" w:hAnsi="LM Roman 12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  <w:lang w:val="en-US"/>
                      </w:rPr>
                      <m:t>15</m:t>
                    </m:r>
                  </m:sup>
                </m:sSup>
              </m:oMath>
            </m:oMathPara>
          </w:p>
        </w:tc>
        <w:tc>
          <w:tcPr>
            <w:tcW w:w="1038" w:type="dxa"/>
          </w:tcPr>
          <w:p w14:paraId="42B624DC" w14:textId="2C1D89C9" w:rsidR="00120993" w:rsidRPr="003A05FD" w:rsidRDefault="00000000" w:rsidP="003A05FD">
            <w:pPr>
              <w:rPr>
                <w:rFonts w:ascii="LM Roman 12" w:eastAsiaTheme="minorEastAsia" w:hAnsi="LM Roman 12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  <w:lang w:val="en-US"/>
                      </w:rPr>
                      <m:t>16</m:t>
                    </m:r>
                  </m:sup>
                </m:sSup>
              </m:oMath>
            </m:oMathPara>
          </w:p>
        </w:tc>
        <w:tc>
          <w:tcPr>
            <w:tcW w:w="1038" w:type="dxa"/>
          </w:tcPr>
          <w:p w14:paraId="60B0D487" w14:textId="0CC2B829" w:rsidR="00120993" w:rsidRPr="003A05FD" w:rsidRDefault="00000000" w:rsidP="003A05FD">
            <w:pPr>
              <w:rPr>
                <w:rFonts w:ascii="LM Roman 12" w:eastAsiaTheme="minorEastAsia" w:hAnsi="LM Roman 12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  <w:lang w:val="en-US"/>
                      </w:rPr>
                      <m:t>17</m:t>
                    </m:r>
                  </m:sup>
                </m:sSup>
              </m:oMath>
            </m:oMathPara>
          </w:p>
        </w:tc>
        <w:tc>
          <w:tcPr>
            <w:tcW w:w="1038" w:type="dxa"/>
          </w:tcPr>
          <w:p w14:paraId="7AD61941" w14:textId="6B4E7F04" w:rsidR="00120993" w:rsidRPr="003A05FD" w:rsidRDefault="00000000" w:rsidP="003A05FD">
            <w:pPr>
              <w:rPr>
                <w:rFonts w:ascii="LM Roman 12" w:eastAsiaTheme="minorEastAsia" w:hAnsi="LM Roman 12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  <w:lang w:val="en-US"/>
                      </w:rPr>
                      <m:t>18</m:t>
                    </m:r>
                  </m:sup>
                </m:sSup>
              </m:oMath>
            </m:oMathPara>
          </w:p>
        </w:tc>
      </w:tr>
      <w:tr w:rsidR="00120993" w:rsidRPr="00120993" w14:paraId="6E07D582" w14:textId="77777777" w:rsidTr="003A05FD">
        <w:tc>
          <w:tcPr>
            <w:tcW w:w="2785" w:type="dxa"/>
          </w:tcPr>
          <w:p w14:paraId="7A4B01D8" w14:textId="45E4659F" w:rsidR="00120993" w:rsidRPr="00120993" w:rsidRDefault="00120993" w:rsidP="00120993">
            <w:pPr>
              <w:jc w:val="both"/>
              <w:rPr>
                <w:rFonts w:ascii="LM Roman 12" w:eastAsiaTheme="minorEastAsia" w:hAnsi="LM Roman 12"/>
                <w:sz w:val="20"/>
                <w:szCs w:val="20"/>
              </w:rPr>
            </w:pPr>
            <w:proofErr w:type="spellStart"/>
            <w:r w:rsidRPr="00120993">
              <w:rPr>
                <w:rFonts w:ascii="LM Roman 12" w:eastAsiaTheme="minorEastAsia" w:hAnsi="LM Roman 12"/>
                <w:sz w:val="20"/>
                <w:szCs w:val="20"/>
              </w:rPr>
              <w:t>GaAs</w:t>
            </w:r>
            <w:proofErr w:type="spellEnd"/>
            <w:r w:rsidRPr="00120993">
              <w:rPr>
                <w:rFonts w:ascii="LM Roman 12" w:eastAsiaTheme="minorEastAsia" w:hAnsi="LM Roman 12"/>
                <w:sz w:val="20"/>
                <w:szCs w:val="2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en-US"/>
                    </w:rPr>
                    <m:t>μ</m:t>
                  </m:r>
                </m:e>
                <m:sub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en-US"/>
                    </w:rPr>
                    <m:t>e</m:t>
                  </m:r>
                </m:sub>
              </m:sSub>
            </m:oMath>
            <w:r w:rsidRPr="00120993">
              <w:rPr>
                <w:rFonts w:ascii="LM Roman 12" w:eastAsiaTheme="minorEastAsia" w:hAnsi="LM Roman 12"/>
                <w:sz w:val="20"/>
                <w:szCs w:val="20"/>
              </w:rPr>
              <w:t xml:space="preserve"> (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  <w:szCs w:val="20"/>
                </w:rPr>
                <m:t>c</m:t>
              </m:r>
              <m:sSup>
                <m:sSupPr>
                  <m:ctrlPr>
                    <w:rPr>
                      <w:rFonts w:ascii="Cambria Math" w:eastAsiaTheme="minorEastAsia" w:hAnsi="Cambria Math"/>
                      <w:iCs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Cs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V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-1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Cs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-1</m:t>
                  </m:r>
                </m:sup>
              </m:sSup>
            </m:oMath>
            <w:r w:rsidRPr="00120993">
              <w:rPr>
                <w:rFonts w:ascii="LM Roman 12" w:eastAsiaTheme="minorEastAsia" w:hAnsi="LM Roman 12"/>
                <w:sz w:val="20"/>
                <w:szCs w:val="20"/>
              </w:rPr>
              <w:t>)</w:t>
            </w:r>
          </w:p>
        </w:tc>
        <w:tc>
          <w:tcPr>
            <w:tcW w:w="1039" w:type="dxa"/>
          </w:tcPr>
          <w:p w14:paraId="2A92B8E7" w14:textId="1EA3675B" w:rsidR="00120993" w:rsidRPr="00120993" w:rsidRDefault="003A05FD" w:rsidP="00120993">
            <w:pPr>
              <w:jc w:val="both"/>
              <w:rPr>
                <w:rFonts w:ascii="LM Roman 12" w:eastAsiaTheme="minorEastAsia" w:hAnsi="LM Roman 12"/>
                <w:sz w:val="20"/>
                <w:szCs w:val="20"/>
              </w:rPr>
            </w:pPr>
            <w:r>
              <w:rPr>
                <w:rFonts w:ascii="LM Roman 12" w:eastAsiaTheme="minorEastAsia" w:hAnsi="LM Roman 12"/>
                <w:sz w:val="20"/>
                <w:szCs w:val="20"/>
              </w:rPr>
              <w:t>8500</w:t>
            </w:r>
          </w:p>
        </w:tc>
        <w:tc>
          <w:tcPr>
            <w:tcW w:w="1039" w:type="dxa"/>
          </w:tcPr>
          <w:p w14:paraId="59CC4305" w14:textId="305F753D" w:rsidR="00120993" w:rsidRPr="00120993" w:rsidRDefault="003A05FD" w:rsidP="00120993">
            <w:pPr>
              <w:jc w:val="both"/>
              <w:rPr>
                <w:rFonts w:ascii="LM Roman 12" w:eastAsiaTheme="minorEastAsia" w:hAnsi="LM Roman 12"/>
                <w:sz w:val="20"/>
                <w:szCs w:val="20"/>
              </w:rPr>
            </w:pPr>
            <w:r>
              <w:rPr>
                <w:rFonts w:ascii="LM Roman 12" w:eastAsiaTheme="minorEastAsia" w:hAnsi="LM Roman 12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14:paraId="0C33ED23" w14:textId="2C5ED070" w:rsidR="00120993" w:rsidRPr="00120993" w:rsidRDefault="003A05FD" w:rsidP="00120993">
            <w:pPr>
              <w:jc w:val="both"/>
              <w:rPr>
                <w:rFonts w:ascii="LM Roman 12" w:eastAsiaTheme="minorEastAsia" w:hAnsi="LM Roman 12"/>
                <w:sz w:val="20"/>
                <w:szCs w:val="20"/>
              </w:rPr>
            </w:pPr>
            <w:r>
              <w:rPr>
                <w:rFonts w:ascii="LM Roman 12" w:eastAsiaTheme="minorEastAsia" w:hAnsi="LM Roman 12"/>
                <w:sz w:val="20"/>
                <w:szCs w:val="20"/>
              </w:rPr>
              <w:t>8000</w:t>
            </w:r>
          </w:p>
        </w:tc>
        <w:tc>
          <w:tcPr>
            <w:tcW w:w="1038" w:type="dxa"/>
          </w:tcPr>
          <w:p w14:paraId="3F1D14C8" w14:textId="6DCD8479" w:rsidR="00120993" w:rsidRPr="00120993" w:rsidRDefault="003A05FD" w:rsidP="00120993">
            <w:pPr>
              <w:jc w:val="both"/>
              <w:rPr>
                <w:rFonts w:ascii="LM Roman 12" w:eastAsiaTheme="minorEastAsia" w:hAnsi="LM Roman 12"/>
                <w:sz w:val="20"/>
                <w:szCs w:val="20"/>
              </w:rPr>
            </w:pPr>
            <w:r>
              <w:rPr>
                <w:rFonts w:ascii="LM Roman 12" w:eastAsiaTheme="minorEastAsia" w:hAnsi="LM Roman 12"/>
                <w:sz w:val="20"/>
                <w:szCs w:val="20"/>
              </w:rPr>
              <w:t>7000</w:t>
            </w:r>
          </w:p>
        </w:tc>
        <w:tc>
          <w:tcPr>
            <w:tcW w:w="1038" w:type="dxa"/>
          </w:tcPr>
          <w:p w14:paraId="59B317EB" w14:textId="3EE04634" w:rsidR="00120993" w:rsidRPr="00120993" w:rsidRDefault="003A05FD" w:rsidP="00120993">
            <w:pPr>
              <w:jc w:val="both"/>
              <w:rPr>
                <w:rFonts w:ascii="LM Roman 12" w:eastAsiaTheme="minorEastAsia" w:hAnsi="LM Roman 12"/>
                <w:sz w:val="20"/>
                <w:szCs w:val="20"/>
              </w:rPr>
            </w:pPr>
            <w:r>
              <w:rPr>
                <w:rFonts w:ascii="LM Roman 12" w:eastAsiaTheme="minorEastAsia" w:hAnsi="LM Roman 12"/>
                <w:sz w:val="20"/>
                <w:szCs w:val="20"/>
              </w:rPr>
              <w:t>5000</w:t>
            </w:r>
          </w:p>
        </w:tc>
        <w:tc>
          <w:tcPr>
            <w:tcW w:w="1038" w:type="dxa"/>
          </w:tcPr>
          <w:p w14:paraId="46A9755A" w14:textId="72A18A65" w:rsidR="00120993" w:rsidRPr="00120993" w:rsidRDefault="003A05FD" w:rsidP="00120993">
            <w:pPr>
              <w:jc w:val="both"/>
              <w:rPr>
                <w:rFonts w:ascii="LM Roman 12" w:eastAsiaTheme="minorEastAsia" w:hAnsi="LM Roman 12"/>
                <w:sz w:val="20"/>
                <w:szCs w:val="20"/>
              </w:rPr>
            </w:pPr>
            <w:r>
              <w:rPr>
                <w:rFonts w:ascii="LM Roman 12" w:eastAsiaTheme="minorEastAsia" w:hAnsi="LM Roman 12"/>
                <w:sz w:val="20"/>
                <w:szCs w:val="20"/>
              </w:rPr>
              <w:t>2400</w:t>
            </w:r>
          </w:p>
        </w:tc>
      </w:tr>
      <w:tr w:rsidR="00120993" w:rsidRPr="00120993" w14:paraId="2DBE6D59" w14:textId="77777777" w:rsidTr="003A05FD">
        <w:tc>
          <w:tcPr>
            <w:tcW w:w="2785" w:type="dxa"/>
          </w:tcPr>
          <w:p w14:paraId="3D96D7EF" w14:textId="48FDA0F5" w:rsidR="00120993" w:rsidRPr="00120993" w:rsidRDefault="00120993" w:rsidP="00120993">
            <w:pPr>
              <w:jc w:val="both"/>
              <w:rPr>
                <w:rFonts w:ascii="LM Roman 12" w:eastAsiaTheme="minorEastAsia" w:hAnsi="LM Roman 12"/>
                <w:sz w:val="20"/>
                <w:szCs w:val="20"/>
              </w:rPr>
            </w:pPr>
            <w:proofErr w:type="spellStart"/>
            <w:r w:rsidRPr="00120993">
              <w:rPr>
                <w:rFonts w:ascii="LM Roman 12" w:eastAsiaTheme="minorEastAsia" w:hAnsi="LM Roman 12"/>
                <w:sz w:val="20"/>
                <w:szCs w:val="20"/>
              </w:rPr>
              <w:t>GaAs</w:t>
            </w:r>
            <w:proofErr w:type="spellEnd"/>
            <w:r w:rsidRPr="00120993">
              <w:rPr>
                <w:rFonts w:ascii="LM Roman 12" w:eastAsiaTheme="minorEastAsia" w:hAnsi="LM Roman 12"/>
                <w:sz w:val="20"/>
                <w:szCs w:val="2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en-US"/>
                    </w:rPr>
                    <m:t>μ</m:t>
                  </m:r>
                </m:e>
                <m:sub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h</m:t>
                  </m:r>
                </m:sub>
              </m:sSub>
            </m:oMath>
            <w:r w:rsidRPr="00120993">
              <w:rPr>
                <w:rFonts w:ascii="LM Roman 12" w:eastAsiaTheme="minorEastAsia" w:hAnsi="LM Roman 12"/>
                <w:sz w:val="20"/>
                <w:szCs w:val="20"/>
              </w:rPr>
              <w:t xml:space="preserve"> (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  <w:szCs w:val="20"/>
                </w:rPr>
                <m:t>c</m:t>
              </m:r>
              <m:sSup>
                <m:sSupPr>
                  <m:ctrlPr>
                    <w:rPr>
                      <w:rFonts w:ascii="Cambria Math" w:eastAsiaTheme="minorEastAsia" w:hAnsi="Cambria Math"/>
                      <w:iCs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Cs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V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-1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Cs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-1</m:t>
                  </m:r>
                </m:sup>
              </m:sSup>
            </m:oMath>
            <w:r w:rsidRPr="00120993">
              <w:rPr>
                <w:rFonts w:ascii="LM Roman 12" w:eastAsiaTheme="minorEastAsia" w:hAnsi="LM Roman 12"/>
                <w:sz w:val="20"/>
                <w:szCs w:val="20"/>
              </w:rPr>
              <w:t>)</w:t>
            </w:r>
          </w:p>
        </w:tc>
        <w:tc>
          <w:tcPr>
            <w:tcW w:w="1039" w:type="dxa"/>
          </w:tcPr>
          <w:p w14:paraId="5EE6C177" w14:textId="2BE5BF88" w:rsidR="00120993" w:rsidRPr="00120993" w:rsidRDefault="003A05FD" w:rsidP="00120993">
            <w:pPr>
              <w:jc w:val="both"/>
              <w:rPr>
                <w:rFonts w:ascii="LM Roman 12" w:eastAsiaTheme="minorEastAsia" w:hAnsi="LM Roman 12"/>
                <w:sz w:val="20"/>
                <w:szCs w:val="20"/>
              </w:rPr>
            </w:pPr>
            <w:r>
              <w:rPr>
                <w:rFonts w:ascii="LM Roman 12" w:eastAsiaTheme="minorEastAsia" w:hAnsi="LM Roman 12"/>
                <w:sz w:val="20"/>
                <w:szCs w:val="20"/>
              </w:rPr>
              <w:t>400</w:t>
            </w:r>
          </w:p>
        </w:tc>
        <w:tc>
          <w:tcPr>
            <w:tcW w:w="1039" w:type="dxa"/>
          </w:tcPr>
          <w:p w14:paraId="5598E3AC" w14:textId="59216D9D" w:rsidR="00120993" w:rsidRPr="00120993" w:rsidRDefault="003A05FD" w:rsidP="00120993">
            <w:pPr>
              <w:jc w:val="both"/>
              <w:rPr>
                <w:rFonts w:ascii="LM Roman 12" w:eastAsiaTheme="minorEastAsia" w:hAnsi="LM Roman 12"/>
                <w:sz w:val="20"/>
                <w:szCs w:val="20"/>
              </w:rPr>
            </w:pPr>
            <w:r>
              <w:rPr>
                <w:rFonts w:ascii="LM Roman 12" w:eastAsiaTheme="minorEastAsia" w:hAnsi="LM Roman 12"/>
                <w:sz w:val="20"/>
                <w:szCs w:val="20"/>
              </w:rPr>
              <w:t>-</w:t>
            </w:r>
          </w:p>
        </w:tc>
        <w:tc>
          <w:tcPr>
            <w:tcW w:w="1038" w:type="dxa"/>
          </w:tcPr>
          <w:p w14:paraId="65631779" w14:textId="0DD1644F" w:rsidR="00120993" w:rsidRPr="00120993" w:rsidRDefault="003A05FD" w:rsidP="00120993">
            <w:pPr>
              <w:jc w:val="both"/>
              <w:rPr>
                <w:rFonts w:ascii="LM Roman 12" w:eastAsiaTheme="minorEastAsia" w:hAnsi="LM Roman 12"/>
                <w:sz w:val="20"/>
                <w:szCs w:val="20"/>
              </w:rPr>
            </w:pPr>
            <w:r>
              <w:rPr>
                <w:rFonts w:ascii="LM Roman 12" w:eastAsiaTheme="minorEastAsia" w:hAnsi="LM Roman 12"/>
                <w:sz w:val="20"/>
                <w:szCs w:val="20"/>
              </w:rPr>
              <w:t>380</w:t>
            </w:r>
          </w:p>
        </w:tc>
        <w:tc>
          <w:tcPr>
            <w:tcW w:w="1038" w:type="dxa"/>
          </w:tcPr>
          <w:p w14:paraId="25885C91" w14:textId="1398B4E5" w:rsidR="00120993" w:rsidRPr="00120993" w:rsidRDefault="003A05FD" w:rsidP="00120993">
            <w:pPr>
              <w:jc w:val="both"/>
              <w:rPr>
                <w:rFonts w:ascii="LM Roman 12" w:eastAsiaTheme="minorEastAsia" w:hAnsi="LM Roman 12"/>
                <w:sz w:val="20"/>
                <w:szCs w:val="20"/>
              </w:rPr>
            </w:pPr>
            <w:r>
              <w:rPr>
                <w:rFonts w:ascii="LM Roman 12" w:eastAsiaTheme="minorEastAsia" w:hAnsi="LM Roman 12"/>
                <w:sz w:val="20"/>
                <w:szCs w:val="20"/>
              </w:rPr>
              <w:t>310</w:t>
            </w:r>
          </w:p>
        </w:tc>
        <w:tc>
          <w:tcPr>
            <w:tcW w:w="1038" w:type="dxa"/>
          </w:tcPr>
          <w:p w14:paraId="7B53F7D2" w14:textId="0A101989" w:rsidR="00120993" w:rsidRPr="00120993" w:rsidRDefault="003A05FD" w:rsidP="00120993">
            <w:pPr>
              <w:jc w:val="both"/>
              <w:rPr>
                <w:rFonts w:ascii="LM Roman 12" w:eastAsiaTheme="minorEastAsia" w:hAnsi="LM Roman 12"/>
                <w:sz w:val="20"/>
                <w:szCs w:val="20"/>
              </w:rPr>
            </w:pPr>
            <w:r>
              <w:rPr>
                <w:rFonts w:ascii="LM Roman 12" w:eastAsiaTheme="minorEastAsia" w:hAnsi="LM Roman 12"/>
                <w:sz w:val="20"/>
                <w:szCs w:val="20"/>
              </w:rPr>
              <w:t>250</w:t>
            </w:r>
          </w:p>
        </w:tc>
        <w:tc>
          <w:tcPr>
            <w:tcW w:w="1038" w:type="dxa"/>
          </w:tcPr>
          <w:p w14:paraId="5F5728A0" w14:textId="1573C93E" w:rsidR="00120993" w:rsidRPr="00120993" w:rsidRDefault="003A05FD" w:rsidP="00120993">
            <w:pPr>
              <w:jc w:val="both"/>
              <w:rPr>
                <w:rFonts w:ascii="LM Roman 12" w:eastAsiaTheme="minorEastAsia" w:hAnsi="LM Roman 12"/>
                <w:sz w:val="20"/>
                <w:szCs w:val="20"/>
              </w:rPr>
            </w:pPr>
            <w:r>
              <w:rPr>
                <w:rFonts w:ascii="LM Roman 12" w:eastAsiaTheme="minorEastAsia" w:hAnsi="LM Roman 12"/>
                <w:sz w:val="20"/>
                <w:szCs w:val="20"/>
              </w:rPr>
              <w:t>160</w:t>
            </w:r>
          </w:p>
        </w:tc>
      </w:tr>
      <w:tr w:rsidR="00120993" w:rsidRPr="00120993" w14:paraId="0ED086D8" w14:textId="77777777" w:rsidTr="003A05FD">
        <w:tc>
          <w:tcPr>
            <w:tcW w:w="2785" w:type="dxa"/>
          </w:tcPr>
          <w:p w14:paraId="7D75C665" w14:textId="45E36EC7" w:rsidR="00120993" w:rsidRPr="00120993" w:rsidRDefault="00120993" w:rsidP="00120993">
            <w:pPr>
              <w:jc w:val="both"/>
              <w:rPr>
                <w:rFonts w:ascii="LM Roman 12" w:eastAsiaTheme="minorEastAsia" w:hAnsi="LM Roman 12"/>
                <w:sz w:val="20"/>
                <w:szCs w:val="20"/>
              </w:rPr>
            </w:pPr>
            <w:proofErr w:type="spellStart"/>
            <w:r>
              <w:rPr>
                <w:rFonts w:ascii="LM Roman 12" w:eastAsiaTheme="minorEastAsia" w:hAnsi="LM Roman 12"/>
                <w:sz w:val="20"/>
                <w:szCs w:val="20"/>
              </w:rPr>
              <w:t>Si</w:t>
            </w:r>
            <w:proofErr w:type="spellEnd"/>
            <w:r w:rsidRPr="00120993">
              <w:rPr>
                <w:rFonts w:ascii="LM Roman 12" w:eastAsiaTheme="minorEastAsia" w:hAnsi="LM Roman 12"/>
                <w:sz w:val="20"/>
                <w:szCs w:val="2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en-US"/>
                    </w:rPr>
                    <m:t>μ</m:t>
                  </m:r>
                </m:e>
                <m:sub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en-US"/>
                    </w:rPr>
                    <m:t>e</m:t>
                  </m:r>
                </m:sub>
              </m:sSub>
            </m:oMath>
            <w:r w:rsidRPr="00120993">
              <w:rPr>
                <w:rFonts w:ascii="LM Roman 12" w:eastAsiaTheme="minorEastAsia" w:hAnsi="LM Roman 12"/>
                <w:sz w:val="20"/>
                <w:szCs w:val="20"/>
              </w:rPr>
              <w:t xml:space="preserve"> (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  <w:szCs w:val="20"/>
                </w:rPr>
                <m:t>c</m:t>
              </m:r>
              <m:sSup>
                <m:sSupPr>
                  <m:ctrlPr>
                    <w:rPr>
                      <w:rFonts w:ascii="Cambria Math" w:eastAsiaTheme="minorEastAsia" w:hAnsi="Cambria Math"/>
                      <w:iCs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Cs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V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-1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Cs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-1</m:t>
                  </m:r>
                </m:sup>
              </m:sSup>
            </m:oMath>
            <w:r w:rsidRPr="00120993">
              <w:rPr>
                <w:rFonts w:ascii="LM Roman 12" w:eastAsiaTheme="minorEastAsia" w:hAnsi="LM Roman 12"/>
                <w:sz w:val="20"/>
                <w:szCs w:val="20"/>
              </w:rPr>
              <w:t>)</w:t>
            </w:r>
          </w:p>
        </w:tc>
        <w:tc>
          <w:tcPr>
            <w:tcW w:w="1039" w:type="dxa"/>
          </w:tcPr>
          <w:p w14:paraId="2A491371" w14:textId="1838724A" w:rsidR="00120993" w:rsidRPr="00120993" w:rsidRDefault="003A05FD" w:rsidP="00120993">
            <w:pPr>
              <w:jc w:val="both"/>
              <w:rPr>
                <w:rFonts w:ascii="LM Roman 12" w:eastAsiaTheme="minorEastAsia" w:hAnsi="LM Roman 12"/>
                <w:sz w:val="20"/>
                <w:szCs w:val="20"/>
              </w:rPr>
            </w:pPr>
            <w:r>
              <w:rPr>
                <w:rFonts w:ascii="LM Roman 12" w:eastAsiaTheme="minorEastAsia" w:hAnsi="LM Roman 12"/>
                <w:sz w:val="20"/>
                <w:szCs w:val="20"/>
              </w:rPr>
              <w:t>1450</w:t>
            </w:r>
          </w:p>
        </w:tc>
        <w:tc>
          <w:tcPr>
            <w:tcW w:w="1039" w:type="dxa"/>
          </w:tcPr>
          <w:p w14:paraId="507BAE8A" w14:textId="5AC04C8B" w:rsidR="00120993" w:rsidRPr="00120993" w:rsidRDefault="003A05FD" w:rsidP="00120993">
            <w:pPr>
              <w:jc w:val="both"/>
              <w:rPr>
                <w:rFonts w:ascii="LM Roman 12" w:eastAsiaTheme="minorEastAsia" w:hAnsi="LM Roman 12"/>
                <w:sz w:val="20"/>
                <w:szCs w:val="20"/>
              </w:rPr>
            </w:pPr>
            <w:r>
              <w:rPr>
                <w:rFonts w:ascii="LM Roman 12" w:eastAsiaTheme="minorEastAsia" w:hAnsi="LM Roman 12"/>
                <w:sz w:val="20"/>
                <w:szCs w:val="20"/>
              </w:rPr>
              <w:t>1420</w:t>
            </w:r>
          </w:p>
        </w:tc>
        <w:tc>
          <w:tcPr>
            <w:tcW w:w="1038" w:type="dxa"/>
          </w:tcPr>
          <w:p w14:paraId="33E3D1D4" w14:textId="091260FB" w:rsidR="00120993" w:rsidRPr="00120993" w:rsidRDefault="003A05FD" w:rsidP="00120993">
            <w:pPr>
              <w:jc w:val="both"/>
              <w:rPr>
                <w:rFonts w:ascii="LM Roman 12" w:eastAsiaTheme="minorEastAsia" w:hAnsi="LM Roman 12"/>
                <w:sz w:val="20"/>
                <w:szCs w:val="20"/>
              </w:rPr>
            </w:pPr>
            <w:r>
              <w:rPr>
                <w:rFonts w:ascii="LM Roman 12" w:eastAsiaTheme="minorEastAsia" w:hAnsi="LM Roman 12"/>
                <w:sz w:val="20"/>
                <w:szCs w:val="20"/>
              </w:rPr>
              <w:t>1370</w:t>
            </w:r>
          </w:p>
        </w:tc>
        <w:tc>
          <w:tcPr>
            <w:tcW w:w="1038" w:type="dxa"/>
          </w:tcPr>
          <w:p w14:paraId="45F588DC" w14:textId="2866AB8C" w:rsidR="00120993" w:rsidRPr="00120993" w:rsidRDefault="003A05FD" w:rsidP="00120993">
            <w:pPr>
              <w:jc w:val="both"/>
              <w:rPr>
                <w:rFonts w:ascii="LM Roman 12" w:eastAsiaTheme="minorEastAsia" w:hAnsi="LM Roman 12"/>
                <w:sz w:val="20"/>
                <w:szCs w:val="20"/>
              </w:rPr>
            </w:pPr>
            <w:r>
              <w:rPr>
                <w:rFonts w:ascii="LM Roman 12" w:eastAsiaTheme="minorEastAsia" w:hAnsi="LM Roman 12"/>
                <w:sz w:val="20"/>
                <w:szCs w:val="20"/>
              </w:rPr>
              <w:t>1200</w:t>
            </w:r>
          </w:p>
        </w:tc>
        <w:tc>
          <w:tcPr>
            <w:tcW w:w="1038" w:type="dxa"/>
          </w:tcPr>
          <w:p w14:paraId="77902767" w14:textId="46AB101A" w:rsidR="00120993" w:rsidRPr="00120993" w:rsidRDefault="003A05FD" w:rsidP="00120993">
            <w:pPr>
              <w:jc w:val="both"/>
              <w:rPr>
                <w:rFonts w:ascii="LM Roman 12" w:eastAsiaTheme="minorEastAsia" w:hAnsi="LM Roman 12"/>
                <w:sz w:val="20"/>
                <w:szCs w:val="20"/>
              </w:rPr>
            </w:pPr>
            <w:r>
              <w:rPr>
                <w:rFonts w:ascii="LM Roman 12" w:eastAsiaTheme="minorEastAsia" w:hAnsi="LM Roman 12"/>
                <w:sz w:val="20"/>
                <w:szCs w:val="20"/>
              </w:rPr>
              <w:t>730</w:t>
            </w:r>
          </w:p>
        </w:tc>
        <w:tc>
          <w:tcPr>
            <w:tcW w:w="1038" w:type="dxa"/>
          </w:tcPr>
          <w:p w14:paraId="70447F32" w14:textId="3E2BB493" w:rsidR="00120993" w:rsidRPr="00120993" w:rsidRDefault="003A05FD" w:rsidP="00120993">
            <w:pPr>
              <w:jc w:val="both"/>
              <w:rPr>
                <w:rFonts w:ascii="LM Roman 12" w:eastAsiaTheme="minorEastAsia" w:hAnsi="LM Roman 12"/>
                <w:sz w:val="20"/>
                <w:szCs w:val="20"/>
              </w:rPr>
            </w:pPr>
            <w:r>
              <w:rPr>
                <w:rFonts w:ascii="LM Roman 12" w:eastAsiaTheme="minorEastAsia" w:hAnsi="LM Roman 12"/>
                <w:sz w:val="20"/>
                <w:szCs w:val="20"/>
              </w:rPr>
              <w:t>280</w:t>
            </w:r>
          </w:p>
        </w:tc>
      </w:tr>
      <w:tr w:rsidR="00120993" w:rsidRPr="00120993" w14:paraId="5DAF791B" w14:textId="77777777" w:rsidTr="003A05FD">
        <w:tc>
          <w:tcPr>
            <w:tcW w:w="2785" w:type="dxa"/>
          </w:tcPr>
          <w:p w14:paraId="70D1D2AD" w14:textId="228E00F9" w:rsidR="00120993" w:rsidRPr="00120993" w:rsidRDefault="00120993" w:rsidP="00120993">
            <w:pPr>
              <w:jc w:val="both"/>
              <w:rPr>
                <w:rFonts w:ascii="LM Roman 12" w:eastAsiaTheme="minorEastAsia" w:hAnsi="LM Roman 12"/>
                <w:sz w:val="20"/>
                <w:szCs w:val="20"/>
              </w:rPr>
            </w:pPr>
            <w:proofErr w:type="spellStart"/>
            <w:r>
              <w:rPr>
                <w:rFonts w:ascii="LM Roman 12" w:eastAsiaTheme="minorEastAsia" w:hAnsi="LM Roman 12"/>
                <w:sz w:val="20"/>
                <w:szCs w:val="20"/>
              </w:rPr>
              <w:t>Si</w:t>
            </w:r>
            <w:proofErr w:type="spellEnd"/>
            <w:r w:rsidRPr="00120993">
              <w:rPr>
                <w:rFonts w:ascii="LM Roman 12" w:eastAsiaTheme="minorEastAsia" w:hAnsi="LM Roman 12"/>
                <w:sz w:val="20"/>
                <w:szCs w:val="2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en-US"/>
                    </w:rPr>
                    <m:t>μ</m:t>
                  </m:r>
                </m:e>
                <m:sub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en-US"/>
                    </w:rPr>
                    <m:t>h</m:t>
                  </m:r>
                </m:sub>
              </m:sSub>
            </m:oMath>
            <w:r w:rsidRPr="00120993">
              <w:rPr>
                <w:rFonts w:ascii="LM Roman 12" w:eastAsiaTheme="minorEastAsia" w:hAnsi="LM Roman 12"/>
                <w:sz w:val="20"/>
                <w:szCs w:val="20"/>
              </w:rPr>
              <w:t xml:space="preserve"> (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  <w:szCs w:val="20"/>
                </w:rPr>
                <m:t>c</m:t>
              </m:r>
              <m:sSup>
                <m:sSupPr>
                  <m:ctrlPr>
                    <w:rPr>
                      <w:rFonts w:ascii="Cambria Math" w:eastAsiaTheme="minorEastAsia" w:hAnsi="Cambria Math"/>
                      <w:iCs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Cs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V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-1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Cs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-1</m:t>
                  </m:r>
                </m:sup>
              </m:sSup>
            </m:oMath>
            <w:r w:rsidRPr="00120993">
              <w:rPr>
                <w:rFonts w:ascii="LM Roman 12" w:eastAsiaTheme="minorEastAsia" w:hAnsi="LM Roman 12"/>
                <w:sz w:val="20"/>
                <w:szCs w:val="20"/>
              </w:rPr>
              <w:t>)</w:t>
            </w:r>
          </w:p>
        </w:tc>
        <w:tc>
          <w:tcPr>
            <w:tcW w:w="1039" w:type="dxa"/>
          </w:tcPr>
          <w:p w14:paraId="3C8C1841" w14:textId="6794EF73" w:rsidR="00120993" w:rsidRPr="00120993" w:rsidRDefault="003A05FD" w:rsidP="00120993">
            <w:pPr>
              <w:jc w:val="both"/>
              <w:rPr>
                <w:rFonts w:ascii="LM Roman 12" w:eastAsiaTheme="minorEastAsia" w:hAnsi="LM Roman 12"/>
                <w:sz w:val="20"/>
                <w:szCs w:val="20"/>
              </w:rPr>
            </w:pPr>
            <w:r>
              <w:rPr>
                <w:rFonts w:ascii="LM Roman 12" w:eastAsiaTheme="minorEastAsia" w:hAnsi="LM Roman 12"/>
                <w:sz w:val="20"/>
                <w:szCs w:val="20"/>
              </w:rPr>
              <w:t>490</w:t>
            </w:r>
          </w:p>
        </w:tc>
        <w:tc>
          <w:tcPr>
            <w:tcW w:w="1039" w:type="dxa"/>
          </w:tcPr>
          <w:p w14:paraId="658B548C" w14:textId="782C18A1" w:rsidR="00120993" w:rsidRPr="00120993" w:rsidRDefault="003A05FD" w:rsidP="00120993">
            <w:pPr>
              <w:jc w:val="both"/>
              <w:rPr>
                <w:rFonts w:ascii="LM Roman 12" w:eastAsiaTheme="minorEastAsia" w:hAnsi="LM Roman 12"/>
                <w:sz w:val="20"/>
                <w:szCs w:val="20"/>
              </w:rPr>
            </w:pPr>
            <w:r>
              <w:rPr>
                <w:rFonts w:ascii="LM Roman 12" w:eastAsiaTheme="minorEastAsia" w:hAnsi="LM Roman 12"/>
                <w:sz w:val="20"/>
                <w:szCs w:val="20"/>
              </w:rPr>
              <w:t>485</w:t>
            </w:r>
          </w:p>
        </w:tc>
        <w:tc>
          <w:tcPr>
            <w:tcW w:w="1038" w:type="dxa"/>
          </w:tcPr>
          <w:p w14:paraId="2D375E05" w14:textId="340BDB63" w:rsidR="00120993" w:rsidRPr="00120993" w:rsidRDefault="003A05FD" w:rsidP="00120993">
            <w:pPr>
              <w:jc w:val="both"/>
              <w:rPr>
                <w:rFonts w:ascii="LM Roman 12" w:eastAsiaTheme="minorEastAsia" w:hAnsi="LM Roman 12"/>
                <w:sz w:val="20"/>
                <w:szCs w:val="20"/>
              </w:rPr>
            </w:pPr>
            <w:r>
              <w:rPr>
                <w:rFonts w:ascii="LM Roman 12" w:eastAsiaTheme="minorEastAsia" w:hAnsi="LM Roman 12"/>
                <w:sz w:val="20"/>
                <w:szCs w:val="20"/>
              </w:rPr>
              <w:t>478</w:t>
            </w:r>
          </w:p>
        </w:tc>
        <w:tc>
          <w:tcPr>
            <w:tcW w:w="1038" w:type="dxa"/>
          </w:tcPr>
          <w:p w14:paraId="401EB384" w14:textId="4BF866EC" w:rsidR="00120993" w:rsidRPr="00120993" w:rsidRDefault="003A05FD" w:rsidP="00120993">
            <w:pPr>
              <w:jc w:val="both"/>
              <w:rPr>
                <w:rFonts w:ascii="LM Roman 12" w:eastAsiaTheme="minorEastAsia" w:hAnsi="LM Roman 12"/>
                <w:sz w:val="20"/>
                <w:szCs w:val="20"/>
              </w:rPr>
            </w:pPr>
            <w:r>
              <w:rPr>
                <w:rFonts w:ascii="LM Roman 12" w:eastAsiaTheme="minorEastAsia" w:hAnsi="LM Roman 12"/>
                <w:sz w:val="20"/>
                <w:szCs w:val="20"/>
              </w:rPr>
              <w:t>444</w:t>
            </w:r>
          </w:p>
        </w:tc>
        <w:tc>
          <w:tcPr>
            <w:tcW w:w="1038" w:type="dxa"/>
          </w:tcPr>
          <w:p w14:paraId="74D9B6A7" w14:textId="2B5A3C76" w:rsidR="00120993" w:rsidRPr="00120993" w:rsidRDefault="003A05FD" w:rsidP="00120993">
            <w:pPr>
              <w:jc w:val="both"/>
              <w:rPr>
                <w:rFonts w:ascii="LM Roman 12" w:eastAsiaTheme="minorEastAsia" w:hAnsi="LM Roman 12"/>
                <w:sz w:val="20"/>
                <w:szCs w:val="20"/>
              </w:rPr>
            </w:pPr>
            <w:r>
              <w:rPr>
                <w:rFonts w:ascii="LM Roman 12" w:eastAsiaTheme="minorEastAsia" w:hAnsi="LM Roman 12"/>
                <w:sz w:val="20"/>
                <w:szCs w:val="20"/>
              </w:rPr>
              <w:t>328</w:t>
            </w:r>
          </w:p>
        </w:tc>
        <w:tc>
          <w:tcPr>
            <w:tcW w:w="1038" w:type="dxa"/>
          </w:tcPr>
          <w:p w14:paraId="5F410D7E" w14:textId="79B503CB" w:rsidR="00120993" w:rsidRPr="00120993" w:rsidRDefault="003A05FD" w:rsidP="00120993">
            <w:pPr>
              <w:jc w:val="both"/>
              <w:rPr>
                <w:rFonts w:ascii="LM Roman 12" w:eastAsiaTheme="minorEastAsia" w:hAnsi="LM Roman 12"/>
                <w:sz w:val="20"/>
                <w:szCs w:val="20"/>
              </w:rPr>
            </w:pPr>
            <w:r>
              <w:rPr>
                <w:rFonts w:ascii="LM Roman 12" w:eastAsiaTheme="minorEastAsia" w:hAnsi="LM Roman 12"/>
                <w:sz w:val="20"/>
                <w:szCs w:val="20"/>
              </w:rPr>
              <w:t>157</w:t>
            </w:r>
          </w:p>
        </w:tc>
      </w:tr>
    </w:tbl>
    <w:p w14:paraId="76794B7D" w14:textId="697888F1" w:rsidR="00791A3F" w:rsidRDefault="00791A3F" w:rsidP="00120993">
      <w:pPr>
        <w:jc w:val="both"/>
        <w:rPr>
          <w:rFonts w:ascii="LM Roman 12" w:eastAsiaTheme="minorEastAsia" w:hAnsi="LM Roman 12"/>
          <w:sz w:val="20"/>
          <w:szCs w:val="20"/>
        </w:rPr>
      </w:pPr>
    </w:p>
    <w:p w14:paraId="502A847B" w14:textId="7F458FDB" w:rsidR="003A05FD" w:rsidRPr="002062AC" w:rsidRDefault="003A05FD" w:rsidP="003A05FD">
      <w:pPr>
        <w:tabs>
          <w:tab w:val="left" w:pos="1227"/>
        </w:tabs>
        <w:jc w:val="center"/>
        <w:rPr>
          <w:rFonts w:ascii="LM Roman 12" w:eastAsiaTheme="minorEastAsia" w:hAnsi="LM Roman 12"/>
          <w:sz w:val="20"/>
          <w:szCs w:val="20"/>
          <w:lang w:val="en-US"/>
        </w:rPr>
      </w:pPr>
      <w:r w:rsidRPr="002062AC">
        <w:rPr>
          <w:rFonts w:ascii="LM Roman 12" w:eastAsiaTheme="minorEastAsia" w:hAnsi="LM Roman 12"/>
          <w:sz w:val="20"/>
          <w:szCs w:val="20"/>
          <w:lang w:val="en-US"/>
        </w:rPr>
        <w:t>Table 1</w:t>
      </w:r>
      <w:r w:rsidR="002062AC" w:rsidRPr="002062AC">
        <w:rPr>
          <w:rFonts w:ascii="LM Roman 12" w:eastAsiaTheme="minorEastAsia" w:hAnsi="LM Roman 12"/>
          <w:sz w:val="20"/>
          <w:szCs w:val="20"/>
          <w:lang w:val="en-US"/>
        </w:rPr>
        <w:t xml:space="preserve">: </w:t>
      </w:r>
      <w:r w:rsidR="002062AC">
        <w:rPr>
          <w:rFonts w:ascii="LM Roman 12" w:eastAsiaTheme="minorEastAsia" w:hAnsi="LM Roman 12"/>
          <w:sz w:val="20"/>
          <w:szCs w:val="20"/>
          <w:lang w:val="en-US"/>
        </w:rPr>
        <w:t>D</w:t>
      </w:r>
      <w:r w:rsidR="002062AC" w:rsidRPr="002062AC">
        <w:rPr>
          <w:rFonts w:ascii="LM Roman 12" w:eastAsiaTheme="minorEastAsia" w:hAnsi="LM Roman 12"/>
          <w:sz w:val="20"/>
          <w:szCs w:val="20"/>
          <w:lang w:val="en-US"/>
        </w:rPr>
        <w:t>rift mobilities of conductivity e</w:t>
      </w:r>
      <w:r w:rsidR="002062AC">
        <w:rPr>
          <w:rFonts w:ascii="LM Roman 12" w:eastAsiaTheme="minorEastAsia" w:hAnsi="LM Roman 12"/>
          <w:sz w:val="20"/>
          <w:szCs w:val="20"/>
          <w:lang w:val="en-US"/>
        </w:rPr>
        <w:t xml:space="preserve">lectrons and holes </w:t>
      </w:r>
      <w:r w:rsidR="003629D9">
        <w:rPr>
          <w:rFonts w:ascii="LM Roman 12" w:eastAsiaTheme="minorEastAsia" w:hAnsi="LM Roman 12"/>
          <w:sz w:val="20"/>
          <w:szCs w:val="20"/>
          <w:lang w:val="en-US"/>
        </w:rPr>
        <w:t>(</w:t>
      </w:r>
      <m:oMath>
        <m:sSub>
          <m:sSubPr>
            <m:ctrlPr>
              <w:rPr>
                <w:rFonts w:ascii="Cambria Math" w:eastAsiaTheme="minorEastAsia" w:hAnsi="Cambria Math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  <w:szCs w:val="20"/>
                <w:lang w:val="en-US"/>
              </w:rPr>
              <m:t>μ</m:t>
            </m:r>
          </m:e>
          <m:sub>
            <m:r>
              <w:rPr>
                <w:rFonts w:ascii="Cambria Math" w:eastAsiaTheme="minorEastAsia" w:hAnsi="Cambria Math"/>
                <w:sz w:val="20"/>
                <w:szCs w:val="20"/>
                <w:lang w:val="en-US"/>
              </w:rPr>
              <m:t>e</m:t>
            </m:r>
          </m:sub>
        </m:sSub>
      </m:oMath>
      <w:r w:rsidR="008A4469">
        <w:rPr>
          <w:rFonts w:ascii="LM Roman 12" w:eastAsiaTheme="minorEastAsia" w:hAnsi="LM Roman 12"/>
          <w:sz w:val="20"/>
          <w:szCs w:val="20"/>
          <w:lang w:val="en-US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  <w:szCs w:val="20"/>
                <w:lang w:val="en-US"/>
              </w:rPr>
              <m:t>μ</m:t>
            </m:r>
          </m:e>
          <m:sub>
            <m:r>
              <w:rPr>
                <w:rFonts w:ascii="Cambria Math" w:eastAsiaTheme="minorEastAsia" w:hAnsi="Cambria Math"/>
                <w:sz w:val="20"/>
                <w:szCs w:val="20"/>
                <w:lang w:val="en-US"/>
              </w:rPr>
              <m:t>h</m:t>
            </m:r>
          </m:sub>
        </m:sSub>
      </m:oMath>
      <w:r w:rsidR="003629D9">
        <w:rPr>
          <w:rFonts w:ascii="LM Roman 12" w:eastAsiaTheme="minorEastAsia" w:hAnsi="LM Roman 12"/>
          <w:sz w:val="20"/>
          <w:szCs w:val="20"/>
          <w:lang w:val="en-US"/>
        </w:rPr>
        <w:t>) at various dopant concentrations</w:t>
      </w:r>
      <w:r w:rsidR="003248B5">
        <w:rPr>
          <w:rFonts w:ascii="LM Roman 12" w:eastAsiaTheme="minorEastAsia" w:hAnsi="LM Roman 12"/>
          <w:sz w:val="20"/>
          <w:szCs w:val="20"/>
          <w:lang w:val="en-US"/>
        </w:rPr>
        <w:t>.</w:t>
      </w:r>
    </w:p>
    <w:sectPr w:rsidR="003A05FD" w:rsidRPr="002062AC" w:rsidSect="00FF370F">
      <w:headerReference w:type="default" r:id="rId8"/>
      <w:pgSz w:w="11906" w:h="16838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CFE22" w14:textId="77777777" w:rsidR="000E237E" w:rsidRDefault="000E237E" w:rsidP="00FE5A72">
      <w:r>
        <w:separator/>
      </w:r>
    </w:p>
  </w:endnote>
  <w:endnote w:type="continuationSeparator" w:id="0">
    <w:p w14:paraId="0C5CD047" w14:textId="77777777" w:rsidR="000E237E" w:rsidRDefault="000E237E" w:rsidP="00FE5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M Roman 12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9C2AC" w14:textId="77777777" w:rsidR="000E237E" w:rsidRDefault="000E237E" w:rsidP="00FE5A72">
      <w:r>
        <w:separator/>
      </w:r>
    </w:p>
  </w:footnote>
  <w:footnote w:type="continuationSeparator" w:id="0">
    <w:p w14:paraId="06698537" w14:textId="77777777" w:rsidR="000E237E" w:rsidRDefault="000E237E" w:rsidP="00FE5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FAF25" w14:textId="77777777" w:rsidR="00C673AB" w:rsidRPr="00C673AB" w:rsidRDefault="00C673AB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4302F"/>
    <w:multiLevelType w:val="hybridMultilevel"/>
    <w:tmpl w:val="6542FF26"/>
    <w:lvl w:ilvl="0" w:tplc="03948302">
      <w:start w:val="1"/>
      <w:numFmt w:val="lowerRoman"/>
      <w:lvlText w:val="%1)"/>
      <w:lvlJc w:val="left"/>
      <w:pPr>
        <w:ind w:left="1080" w:hanging="720"/>
      </w:pPr>
      <w:rPr>
        <w:rFonts w:eastAsiaTheme="minorHAnsi"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0434C"/>
    <w:multiLevelType w:val="hybridMultilevel"/>
    <w:tmpl w:val="6AFA64F2"/>
    <w:lvl w:ilvl="0" w:tplc="100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F72B79"/>
    <w:multiLevelType w:val="hybridMultilevel"/>
    <w:tmpl w:val="3F006BF6"/>
    <w:lvl w:ilvl="0" w:tplc="B7CA4C44">
      <w:start w:val="3"/>
      <w:numFmt w:val="bullet"/>
      <w:lvlText w:val="-"/>
      <w:lvlJc w:val="left"/>
      <w:pPr>
        <w:ind w:left="1080" w:hanging="360"/>
      </w:pPr>
      <w:rPr>
        <w:rFonts w:ascii="LM Roman 12" w:eastAsiaTheme="minorHAnsi" w:hAnsi="LM Roman 12" w:cstheme="minorBidi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1048AF"/>
    <w:multiLevelType w:val="hybridMultilevel"/>
    <w:tmpl w:val="F1608A1E"/>
    <w:lvl w:ilvl="0" w:tplc="5D502B3C">
      <w:start w:val="1"/>
      <w:numFmt w:val="lowerLetter"/>
      <w:lvlText w:val="%1)"/>
      <w:lvlJc w:val="left"/>
      <w:pPr>
        <w:ind w:left="360" w:hanging="360"/>
      </w:pPr>
      <w:rPr>
        <w:rFonts w:eastAsiaTheme="minorHAnsi" w:hint="default"/>
      </w:r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CC7F0D"/>
    <w:multiLevelType w:val="hybridMultilevel"/>
    <w:tmpl w:val="C6FA0B66"/>
    <w:lvl w:ilvl="0" w:tplc="100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8A7B0E"/>
    <w:multiLevelType w:val="hybridMultilevel"/>
    <w:tmpl w:val="C3AAFB68"/>
    <w:lvl w:ilvl="0" w:tplc="52CE248E">
      <w:start w:val="1"/>
      <w:numFmt w:val="lowerLetter"/>
      <w:lvlText w:val="%1)"/>
      <w:lvlJc w:val="left"/>
      <w:pPr>
        <w:ind w:left="360" w:hanging="360"/>
      </w:pPr>
      <w:rPr>
        <w:rFonts w:eastAsiaTheme="minorHAnsi" w:hint="default"/>
      </w:r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DF1D91"/>
    <w:multiLevelType w:val="hybridMultilevel"/>
    <w:tmpl w:val="D7020A8A"/>
    <w:lvl w:ilvl="0" w:tplc="1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031B2"/>
    <w:multiLevelType w:val="hybridMultilevel"/>
    <w:tmpl w:val="A822A6A2"/>
    <w:lvl w:ilvl="0" w:tplc="100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71E05"/>
    <w:multiLevelType w:val="hybridMultilevel"/>
    <w:tmpl w:val="5142E7BE"/>
    <w:lvl w:ilvl="0" w:tplc="100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91231E"/>
    <w:multiLevelType w:val="hybridMultilevel"/>
    <w:tmpl w:val="0504C3BE"/>
    <w:lvl w:ilvl="0" w:tplc="1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864637"/>
    <w:multiLevelType w:val="hybridMultilevel"/>
    <w:tmpl w:val="2D48A082"/>
    <w:lvl w:ilvl="0" w:tplc="74DCAC00">
      <w:start w:val="1"/>
      <w:numFmt w:val="lowerLetter"/>
      <w:lvlText w:val="%1)"/>
      <w:lvlJc w:val="left"/>
      <w:pPr>
        <w:ind w:left="360" w:hanging="360"/>
      </w:pPr>
      <w:rPr>
        <w:rFonts w:eastAsiaTheme="minorHAnsi" w:hint="default"/>
      </w:r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C82354"/>
    <w:multiLevelType w:val="hybridMultilevel"/>
    <w:tmpl w:val="E9A62FA8"/>
    <w:lvl w:ilvl="0" w:tplc="258273D4">
      <w:start w:val="1"/>
      <w:numFmt w:val="lowerLetter"/>
      <w:lvlText w:val="%1)"/>
      <w:lvlJc w:val="left"/>
      <w:pPr>
        <w:ind w:left="360" w:hanging="360"/>
      </w:pPr>
      <w:rPr>
        <w:rFonts w:eastAsiaTheme="minorHAnsi" w:hint="default"/>
      </w:r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E56C37"/>
    <w:multiLevelType w:val="hybridMultilevel"/>
    <w:tmpl w:val="E16A3A90"/>
    <w:lvl w:ilvl="0" w:tplc="100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657061"/>
    <w:multiLevelType w:val="hybridMultilevel"/>
    <w:tmpl w:val="6EC4E218"/>
    <w:lvl w:ilvl="0" w:tplc="1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B0834"/>
    <w:multiLevelType w:val="hybridMultilevel"/>
    <w:tmpl w:val="190898AA"/>
    <w:lvl w:ilvl="0" w:tplc="BEAC882A">
      <w:start w:val="1"/>
      <w:numFmt w:val="lowerLetter"/>
      <w:lvlText w:val="%1)"/>
      <w:lvlJc w:val="left"/>
      <w:pPr>
        <w:ind w:left="360" w:hanging="360"/>
      </w:pPr>
      <w:rPr>
        <w:rFonts w:eastAsiaTheme="minorHAnsi" w:hint="default"/>
      </w:r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2E6E86"/>
    <w:multiLevelType w:val="hybridMultilevel"/>
    <w:tmpl w:val="04C2F9E2"/>
    <w:lvl w:ilvl="0" w:tplc="100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00019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983BAE"/>
    <w:multiLevelType w:val="hybridMultilevel"/>
    <w:tmpl w:val="147AF360"/>
    <w:lvl w:ilvl="0" w:tplc="1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97C75"/>
    <w:multiLevelType w:val="hybridMultilevel"/>
    <w:tmpl w:val="0742C83A"/>
    <w:lvl w:ilvl="0" w:tplc="1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86A0A"/>
    <w:multiLevelType w:val="hybridMultilevel"/>
    <w:tmpl w:val="433E2714"/>
    <w:lvl w:ilvl="0" w:tplc="100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F80D2F"/>
    <w:multiLevelType w:val="hybridMultilevel"/>
    <w:tmpl w:val="35D8FC78"/>
    <w:lvl w:ilvl="0" w:tplc="CC240870">
      <w:start w:val="1"/>
      <w:numFmt w:val="lowerLetter"/>
      <w:lvlText w:val="%1)"/>
      <w:lvlJc w:val="left"/>
      <w:pPr>
        <w:ind w:left="360" w:hanging="360"/>
      </w:pPr>
      <w:rPr>
        <w:rFonts w:eastAsiaTheme="minorHAnsi" w:hint="default"/>
      </w:r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C726A6"/>
    <w:multiLevelType w:val="hybridMultilevel"/>
    <w:tmpl w:val="2B861B0C"/>
    <w:lvl w:ilvl="0" w:tplc="100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0F05D8"/>
    <w:multiLevelType w:val="hybridMultilevel"/>
    <w:tmpl w:val="89F4C082"/>
    <w:lvl w:ilvl="0" w:tplc="1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38324C"/>
    <w:multiLevelType w:val="hybridMultilevel"/>
    <w:tmpl w:val="19E497F8"/>
    <w:lvl w:ilvl="0" w:tplc="1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276C02"/>
    <w:multiLevelType w:val="hybridMultilevel"/>
    <w:tmpl w:val="CC624D50"/>
    <w:lvl w:ilvl="0" w:tplc="100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EA12DC"/>
    <w:multiLevelType w:val="hybridMultilevel"/>
    <w:tmpl w:val="5C18627A"/>
    <w:lvl w:ilvl="0" w:tplc="100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9406C8"/>
    <w:multiLevelType w:val="hybridMultilevel"/>
    <w:tmpl w:val="C47412B8"/>
    <w:lvl w:ilvl="0" w:tplc="AE8E108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982C08"/>
    <w:multiLevelType w:val="hybridMultilevel"/>
    <w:tmpl w:val="F612A22C"/>
    <w:lvl w:ilvl="0" w:tplc="100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C563C1C"/>
    <w:multiLevelType w:val="hybridMultilevel"/>
    <w:tmpl w:val="DCA8DA7E"/>
    <w:lvl w:ilvl="0" w:tplc="100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FF81838"/>
    <w:multiLevelType w:val="hybridMultilevel"/>
    <w:tmpl w:val="C11E477C"/>
    <w:lvl w:ilvl="0" w:tplc="C4D248EA">
      <w:start w:val="3"/>
      <w:numFmt w:val="bullet"/>
      <w:lvlText w:val="-"/>
      <w:lvlJc w:val="left"/>
      <w:pPr>
        <w:ind w:left="720" w:hanging="360"/>
      </w:pPr>
      <w:rPr>
        <w:rFonts w:ascii="LM Roman 12" w:eastAsia="Times New Roman" w:hAnsi="LM Roman 12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015412">
    <w:abstractNumId w:val="9"/>
  </w:num>
  <w:num w:numId="2" w16cid:durableId="947928548">
    <w:abstractNumId w:val="17"/>
  </w:num>
  <w:num w:numId="3" w16cid:durableId="2018924624">
    <w:abstractNumId w:val="21"/>
  </w:num>
  <w:num w:numId="4" w16cid:durableId="896669980">
    <w:abstractNumId w:val="27"/>
  </w:num>
  <w:num w:numId="5" w16cid:durableId="1893810943">
    <w:abstractNumId w:val="23"/>
  </w:num>
  <w:num w:numId="6" w16cid:durableId="129248676">
    <w:abstractNumId w:val="8"/>
  </w:num>
  <w:num w:numId="7" w16cid:durableId="566650103">
    <w:abstractNumId w:val="24"/>
  </w:num>
  <w:num w:numId="8" w16cid:durableId="1450662716">
    <w:abstractNumId w:val="19"/>
  </w:num>
  <w:num w:numId="9" w16cid:durableId="1959990584">
    <w:abstractNumId w:val="5"/>
  </w:num>
  <w:num w:numId="10" w16cid:durableId="308940751">
    <w:abstractNumId w:val="10"/>
  </w:num>
  <w:num w:numId="11" w16cid:durableId="573901535">
    <w:abstractNumId w:val="13"/>
  </w:num>
  <w:num w:numId="12" w16cid:durableId="106437970">
    <w:abstractNumId w:val="20"/>
  </w:num>
  <w:num w:numId="13" w16cid:durableId="54860636">
    <w:abstractNumId w:val="14"/>
  </w:num>
  <w:num w:numId="14" w16cid:durableId="145902260">
    <w:abstractNumId w:val="11"/>
  </w:num>
  <w:num w:numId="15" w16cid:durableId="202980015">
    <w:abstractNumId w:val="0"/>
  </w:num>
  <w:num w:numId="16" w16cid:durableId="1790934581">
    <w:abstractNumId w:val="16"/>
  </w:num>
  <w:num w:numId="17" w16cid:durableId="455220205">
    <w:abstractNumId w:val="15"/>
  </w:num>
  <w:num w:numId="18" w16cid:durableId="837111698">
    <w:abstractNumId w:val="4"/>
  </w:num>
  <w:num w:numId="19" w16cid:durableId="192380855">
    <w:abstractNumId w:val="28"/>
  </w:num>
  <w:num w:numId="20" w16cid:durableId="1306356738">
    <w:abstractNumId w:val="2"/>
  </w:num>
  <w:num w:numId="21" w16cid:durableId="315452660">
    <w:abstractNumId w:val="3"/>
  </w:num>
  <w:num w:numId="22" w16cid:durableId="1901939339">
    <w:abstractNumId w:val="12"/>
  </w:num>
  <w:num w:numId="23" w16cid:durableId="1527594395">
    <w:abstractNumId w:val="18"/>
  </w:num>
  <w:num w:numId="24" w16cid:durableId="257911394">
    <w:abstractNumId w:val="26"/>
  </w:num>
  <w:num w:numId="25" w16cid:durableId="2088771164">
    <w:abstractNumId w:val="25"/>
  </w:num>
  <w:num w:numId="26" w16cid:durableId="1086422167">
    <w:abstractNumId w:val="22"/>
  </w:num>
  <w:num w:numId="27" w16cid:durableId="1150824677">
    <w:abstractNumId w:val="6"/>
  </w:num>
  <w:num w:numId="28" w16cid:durableId="1696465927">
    <w:abstractNumId w:val="1"/>
  </w:num>
  <w:num w:numId="29" w16cid:durableId="8782783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A72"/>
    <w:rsid w:val="00000485"/>
    <w:rsid w:val="0000154B"/>
    <w:rsid w:val="00001B64"/>
    <w:rsid w:val="000032BD"/>
    <w:rsid w:val="00003A67"/>
    <w:rsid w:val="00004804"/>
    <w:rsid w:val="00004A37"/>
    <w:rsid w:val="0000554B"/>
    <w:rsid w:val="00006368"/>
    <w:rsid w:val="00007028"/>
    <w:rsid w:val="00010B12"/>
    <w:rsid w:val="00010CFD"/>
    <w:rsid w:val="00011406"/>
    <w:rsid w:val="000117C9"/>
    <w:rsid w:val="00014301"/>
    <w:rsid w:val="00014468"/>
    <w:rsid w:val="000151C2"/>
    <w:rsid w:val="0001600E"/>
    <w:rsid w:val="00016D7A"/>
    <w:rsid w:val="0001718F"/>
    <w:rsid w:val="00020468"/>
    <w:rsid w:val="00020D06"/>
    <w:rsid w:val="0002366A"/>
    <w:rsid w:val="00024333"/>
    <w:rsid w:val="00025B8E"/>
    <w:rsid w:val="00027A3F"/>
    <w:rsid w:val="00027E03"/>
    <w:rsid w:val="000310CF"/>
    <w:rsid w:val="00031B98"/>
    <w:rsid w:val="00031E0D"/>
    <w:rsid w:val="0003245B"/>
    <w:rsid w:val="0003290A"/>
    <w:rsid w:val="00032AC5"/>
    <w:rsid w:val="00035EAD"/>
    <w:rsid w:val="000361B7"/>
    <w:rsid w:val="0003649F"/>
    <w:rsid w:val="00036E14"/>
    <w:rsid w:val="00037C96"/>
    <w:rsid w:val="00037DB9"/>
    <w:rsid w:val="0004066C"/>
    <w:rsid w:val="00040D55"/>
    <w:rsid w:val="00041129"/>
    <w:rsid w:val="00041D06"/>
    <w:rsid w:val="00041D74"/>
    <w:rsid w:val="00044523"/>
    <w:rsid w:val="00045C44"/>
    <w:rsid w:val="000522FF"/>
    <w:rsid w:val="00052959"/>
    <w:rsid w:val="00052D08"/>
    <w:rsid w:val="00053C42"/>
    <w:rsid w:val="000549A5"/>
    <w:rsid w:val="00054EA1"/>
    <w:rsid w:val="00060276"/>
    <w:rsid w:val="0006085C"/>
    <w:rsid w:val="0006119D"/>
    <w:rsid w:val="000618B5"/>
    <w:rsid w:val="0006336F"/>
    <w:rsid w:val="00064D96"/>
    <w:rsid w:val="00065E39"/>
    <w:rsid w:val="000669DF"/>
    <w:rsid w:val="00066A06"/>
    <w:rsid w:val="00066A5B"/>
    <w:rsid w:val="0006748C"/>
    <w:rsid w:val="00071598"/>
    <w:rsid w:val="000716E8"/>
    <w:rsid w:val="00073A00"/>
    <w:rsid w:val="000741A8"/>
    <w:rsid w:val="00074F47"/>
    <w:rsid w:val="000755B6"/>
    <w:rsid w:val="00077E84"/>
    <w:rsid w:val="00081FEC"/>
    <w:rsid w:val="0008257D"/>
    <w:rsid w:val="000836F3"/>
    <w:rsid w:val="00083A71"/>
    <w:rsid w:val="000857F9"/>
    <w:rsid w:val="00086BCF"/>
    <w:rsid w:val="00087714"/>
    <w:rsid w:val="00087E71"/>
    <w:rsid w:val="0009054B"/>
    <w:rsid w:val="00090BE8"/>
    <w:rsid w:val="00091D13"/>
    <w:rsid w:val="000929F9"/>
    <w:rsid w:val="0009325F"/>
    <w:rsid w:val="000941DB"/>
    <w:rsid w:val="000949D7"/>
    <w:rsid w:val="000960CC"/>
    <w:rsid w:val="000A1258"/>
    <w:rsid w:val="000A1AE1"/>
    <w:rsid w:val="000A4DBB"/>
    <w:rsid w:val="000A68B8"/>
    <w:rsid w:val="000A78CA"/>
    <w:rsid w:val="000B039E"/>
    <w:rsid w:val="000B2BC5"/>
    <w:rsid w:val="000B3CAF"/>
    <w:rsid w:val="000B444C"/>
    <w:rsid w:val="000B4CA9"/>
    <w:rsid w:val="000B7EFF"/>
    <w:rsid w:val="000C1833"/>
    <w:rsid w:val="000C232C"/>
    <w:rsid w:val="000C4EA0"/>
    <w:rsid w:val="000C759A"/>
    <w:rsid w:val="000D0877"/>
    <w:rsid w:val="000D08AB"/>
    <w:rsid w:val="000D3AF0"/>
    <w:rsid w:val="000D5B4C"/>
    <w:rsid w:val="000D7D70"/>
    <w:rsid w:val="000E03A1"/>
    <w:rsid w:val="000E237E"/>
    <w:rsid w:val="000E59D4"/>
    <w:rsid w:val="000F0812"/>
    <w:rsid w:val="000F5797"/>
    <w:rsid w:val="000F63F9"/>
    <w:rsid w:val="000F779A"/>
    <w:rsid w:val="00100089"/>
    <w:rsid w:val="00100D8F"/>
    <w:rsid w:val="00103A06"/>
    <w:rsid w:val="001042DD"/>
    <w:rsid w:val="0010445C"/>
    <w:rsid w:val="00111188"/>
    <w:rsid w:val="0011151D"/>
    <w:rsid w:val="0011231E"/>
    <w:rsid w:val="001123B0"/>
    <w:rsid w:val="00115069"/>
    <w:rsid w:val="00115755"/>
    <w:rsid w:val="00116AAC"/>
    <w:rsid w:val="00117187"/>
    <w:rsid w:val="00120993"/>
    <w:rsid w:val="00123440"/>
    <w:rsid w:val="00123CE3"/>
    <w:rsid w:val="00127017"/>
    <w:rsid w:val="00130F28"/>
    <w:rsid w:val="00130F2B"/>
    <w:rsid w:val="00130FF9"/>
    <w:rsid w:val="00131C04"/>
    <w:rsid w:val="001336F4"/>
    <w:rsid w:val="00133A19"/>
    <w:rsid w:val="0013449E"/>
    <w:rsid w:val="00134909"/>
    <w:rsid w:val="00135008"/>
    <w:rsid w:val="00135ED6"/>
    <w:rsid w:val="00136C8B"/>
    <w:rsid w:val="00140502"/>
    <w:rsid w:val="00141F84"/>
    <w:rsid w:val="0014329F"/>
    <w:rsid w:val="001444F3"/>
    <w:rsid w:val="00144DFE"/>
    <w:rsid w:val="00144FA7"/>
    <w:rsid w:val="0014630B"/>
    <w:rsid w:val="001506E6"/>
    <w:rsid w:val="00151113"/>
    <w:rsid w:val="001524D7"/>
    <w:rsid w:val="00152FAB"/>
    <w:rsid w:val="00155724"/>
    <w:rsid w:val="00155FF9"/>
    <w:rsid w:val="00156A8B"/>
    <w:rsid w:val="00156F38"/>
    <w:rsid w:val="00156F51"/>
    <w:rsid w:val="001571CE"/>
    <w:rsid w:val="0015769C"/>
    <w:rsid w:val="001614A6"/>
    <w:rsid w:val="001617EE"/>
    <w:rsid w:val="00161D2D"/>
    <w:rsid w:val="00162165"/>
    <w:rsid w:val="00163B65"/>
    <w:rsid w:val="001665ED"/>
    <w:rsid w:val="00166C5F"/>
    <w:rsid w:val="00170900"/>
    <w:rsid w:val="00174204"/>
    <w:rsid w:val="001759A4"/>
    <w:rsid w:val="0017662B"/>
    <w:rsid w:val="00176CFE"/>
    <w:rsid w:val="00176DB5"/>
    <w:rsid w:val="0017728A"/>
    <w:rsid w:val="00180255"/>
    <w:rsid w:val="001809C4"/>
    <w:rsid w:val="001814C4"/>
    <w:rsid w:val="001818E9"/>
    <w:rsid w:val="00182F3B"/>
    <w:rsid w:val="00183781"/>
    <w:rsid w:val="00184090"/>
    <w:rsid w:val="001849FB"/>
    <w:rsid w:val="00187AF8"/>
    <w:rsid w:val="00195F58"/>
    <w:rsid w:val="00196524"/>
    <w:rsid w:val="001A1998"/>
    <w:rsid w:val="001A647B"/>
    <w:rsid w:val="001A7B1E"/>
    <w:rsid w:val="001A7E35"/>
    <w:rsid w:val="001B0010"/>
    <w:rsid w:val="001B63DE"/>
    <w:rsid w:val="001B78D2"/>
    <w:rsid w:val="001B7B9D"/>
    <w:rsid w:val="001B7E29"/>
    <w:rsid w:val="001C3616"/>
    <w:rsid w:val="001C47DE"/>
    <w:rsid w:val="001C69F2"/>
    <w:rsid w:val="001C6AD6"/>
    <w:rsid w:val="001C72D0"/>
    <w:rsid w:val="001C79D5"/>
    <w:rsid w:val="001C7A0B"/>
    <w:rsid w:val="001D0480"/>
    <w:rsid w:val="001D2026"/>
    <w:rsid w:val="001D23A8"/>
    <w:rsid w:val="001D249F"/>
    <w:rsid w:val="001D28E5"/>
    <w:rsid w:val="001D3F8C"/>
    <w:rsid w:val="001D46AF"/>
    <w:rsid w:val="001D518F"/>
    <w:rsid w:val="001D5D81"/>
    <w:rsid w:val="001D772D"/>
    <w:rsid w:val="001E0411"/>
    <w:rsid w:val="001E13C5"/>
    <w:rsid w:val="001E260C"/>
    <w:rsid w:val="001E3788"/>
    <w:rsid w:val="001E3DE0"/>
    <w:rsid w:val="001F0112"/>
    <w:rsid w:val="001F314D"/>
    <w:rsid w:val="001F44DD"/>
    <w:rsid w:val="001F49A2"/>
    <w:rsid w:val="001F523D"/>
    <w:rsid w:val="001F58BE"/>
    <w:rsid w:val="001F725D"/>
    <w:rsid w:val="001F799E"/>
    <w:rsid w:val="0020073A"/>
    <w:rsid w:val="002062AC"/>
    <w:rsid w:val="0020721C"/>
    <w:rsid w:val="002072B2"/>
    <w:rsid w:val="002075C7"/>
    <w:rsid w:val="002078A5"/>
    <w:rsid w:val="00207D92"/>
    <w:rsid w:val="00210FE7"/>
    <w:rsid w:val="00214CA4"/>
    <w:rsid w:val="0021505C"/>
    <w:rsid w:val="00215B95"/>
    <w:rsid w:val="002167B9"/>
    <w:rsid w:val="002168A7"/>
    <w:rsid w:val="00217C34"/>
    <w:rsid w:val="00220BB7"/>
    <w:rsid w:val="00220D25"/>
    <w:rsid w:val="00221A40"/>
    <w:rsid w:val="00222BAD"/>
    <w:rsid w:val="00223646"/>
    <w:rsid w:val="0022376D"/>
    <w:rsid w:val="00224337"/>
    <w:rsid w:val="00227147"/>
    <w:rsid w:val="002274EE"/>
    <w:rsid w:val="00232113"/>
    <w:rsid w:val="0023251D"/>
    <w:rsid w:val="00232678"/>
    <w:rsid w:val="00232D1F"/>
    <w:rsid w:val="00232E7C"/>
    <w:rsid w:val="00233586"/>
    <w:rsid w:val="00235318"/>
    <w:rsid w:val="002361E0"/>
    <w:rsid w:val="00236A0A"/>
    <w:rsid w:val="00237959"/>
    <w:rsid w:val="00237AF7"/>
    <w:rsid w:val="0024122F"/>
    <w:rsid w:val="0024294A"/>
    <w:rsid w:val="00242DAC"/>
    <w:rsid w:val="00244F1A"/>
    <w:rsid w:val="00244FC9"/>
    <w:rsid w:val="00245803"/>
    <w:rsid w:val="00246B3B"/>
    <w:rsid w:val="00250264"/>
    <w:rsid w:val="0025180E"/>
    <w:rsid w:val="00251BB4"/>
    <w:rsid w:val="00252D27"/>
    <w:rsid w:val="00253CC3"/>
    <w:rsid w:val="0025402E"/>
    <w:rsid w:val="002564D7"/>
    <w:rsid w:val="00257373"/>
    <w:rsid w:val="002579A0"/>
    <w:rsid w:val="00257CC0"/>
    <w:rsid w:val="00257E1F"/>
    <w:rsid w:val="00260030"/>
    <w:rsid w:val="00260CB6"/>
    <w:rsid w:val="0026357A"/>
    <w:rsid w:val="002651A2"/>
    <w:rsid w:val="00265DCD"/>
    <w:rsid w:val="002674EA"/>
    <w:rsid w:val="00270731"/>
    <w:rsid w:val="00270CCD"/>
    <w:rsid w:val="0027392E"/>
    <w:rsid w:val="0027423E"/>
    <w:rsid w:val="00277D0C"/>
    <w:rsid w:val="0028004D"/>
    <w:rsid w:val="00282798"/>
    <w:rsid w:val="00283C0E"/>
    <w:rsid w:val="00283CF0"/>
    <w:rsid w:val="0028719D"/>
    <w:rsid w:val="00287BBF"/>
    <w:rsid w:val="00287F53"/>
    <w:rsid w:val="00290416"/>
    <w:rsid w:val="00290A45"/>
    <w:rsid w:val="00290C6D"/>
    <w:rsid w:val="00292912"/>
    <w:rsid w:val="00292FB0"/>
    <w:rsid w:val="00296310"/>
    <w:rsid w:val="002A11EA"/>
    <w:rsid w:val="002A1653"/>
    <w:rsid w:val="002A2301"/>
    <w:rsid w:val="002A37BB"/>
    <w:rsid w:val="002A4C42"/>
    <w:rsid w:val="002B1C44"/>
    <w:rsid w:val="002B1E2E"/>
    <w:rsid w:val="002B2D02"/>
    <w:rsid w:val="002B2EC2"/>
    <w:rsid w:val="002B30EA"/>
    <w:rsid w:val="002B457B"/>
    <w:rsid w:val="002C175B"/>
    <w:rsid w:val="002C2B51"/>
    <w:rsid w:val="002C3B80"/>
    <w:rsid w:val="002C568D"/>
    <w:rsid w:val="002C586F"/>
    <w:rsid w:val="002C62D8"/>
    <w:rsid w:val="002C6602"/>
    <w:rsid w:val="002C6D29"/>
    <w:rsid w:val="002C72CB"/>
    <w:rsid w:val="002D0C8C"/>
    <w:rsid w:val="002D0CD4"/>
    <w:rsid w:val="002D230F"/>
    <w:rsid w:val="002D28B1"/>
    <w:rsid w:val="002D2E8F"/>
    <w:rsid w:val="002D4384"/>
    <w:rsid w:val="002D4A09"/>
    <w:rsid w:val="002D5A78"/>
    <w:rsid w:val="002D5C73"/>
    <w:rsid w:val="002E18D1"/>
    <w:rsid w:val="002E4D95"/>
    <w:rsid w:val="002E6E94"/>
    <w:rsid w:val="002E7E65"/>
    <w:rsid w:val="002F0144"/>
    <w:rsid w:val="002F053D"/>
    <w:rsid w:val="002F3B6B"/>
    <w:rsid w:val="002F6162"/>
    <w:rsid w:val="002F64A7"/>
    <w:rsid w:val="00301612"/>
    <w:rsid w:val="00301740"/>
    <w:rsid w:val="00305110"/>
    <w:rsid w:val="00306085"/>
    <w:rsid w:val="003064F9"/>
    <w:rsid w:val="0030669B"/>
    <w:rsid w:val="00306E6E"/>
    <w:rsid w:val="00310808"/>
    <w:rsid w:val="003135E1"/>
    <w:rsid w:val="003138C5"/>
    <w:rsid w:val="003141C1"/>
    <w:rsid w:val="00315827"/>
    <w:rsid w:val="0031592E"/>
    <w:rsid w:val="003163AA"/>
    <w:rsid w:val="00317D63"/>
    <w:rsid w:val="00320AAF"/>
    <w:rsid w:val="0032271D"/>
    <w:rsid w:val="00323C24"/>
    <w:rsid w:val="00324031"/>
    <w:rsid w:val="00324103"/>
    <w:rsid w:val="003248B5"/>
    <w:rsid w:val="00324AF4"/>
    <w:rsid w:val="00325E9A"/>
    <w:rsid w:val="00331AA4"/>
    <w:rsid w:val="00331D39"/>
    <w:rsid w:val="0033310F"/>
    <w:rsid w:val="00333FBB"/>
    <w:rsid w:val="00335093"/>
    <w:rsid w:val="00335C17"/>
    <w:rsid w:val="003369E4"/>
    <w:rsid w:val="00337433"/>
    <w:rsid w:val="00340ACD"/>
    <w:rsid w:val="00340D6C"/>
    <w:rsid w:val="003426F6"/>
    <w:rsid w:val="00343017"/>
    <w:rsid w:val="00343E5E"/>
    <w:rsid w:val="003445FA"/>
    <w:rsid w:val="0034533B"/>
    <w:rsid w:val="00347C33"/>
    <w:rsid w:val="00347D21"/>
    <w:rsid w:val="0035013D"/>
    <w:rsid w:val="00350CCF"/>
    <w:rsid w:val="003517F4"/>
    <w:rsid w:val="003518FF"/>
    <w:rsid w:val="00351F43"/>
    <w:rsid w:val="00354EA3"/>
    <w:rsid w:val="003559F9"/>
    <w:rsid w:val="003567EC"/>
    <w:rsid w:val="00356D3B"/>
    <w:rsid w:val="00357A86"/>
    <w:rsid w:val="0036187A"/>
    <w:rsid w:val="003618C9"/>
    <w:rsid w:val="00362880"/>
    <w:rsid w:val="003629D9"/>
    <w:rsid w:val="00363084"/>
    <w:rsid w:val="00363C7E"/>
    <w:rsid w:val="0036419E"/>
    <w:rsid w:val="00367349"/>
    <w:rsid w:val="003677A4"/>
    <w:rsid w:val="00370203"/>
    <w:rsid w:val="00372D1B"/>
    <w:rsid w:val="00373D59"/>
    <w:rsid w:val="00374210"/>
    <w:rsid w:val="0037433C"/>
    <w:rsid w:val="00375E06"/>
    <w:rsid w:val="003768F3"/>
    <w:rsid w:val="0038044B"/>
    <w:rsid w:val="003806F9"/>
    <w:rsid w:val="003809A2"/>
    <w:rsid w:val="003819A1"/>
    <w:rsid w:val="00382E81"/>
    <w:rsid w:val="00384BE0"/>
    <w:rsid w:val="0038530E"/>
    <w:rsid w:val="00385473"/>
    <w:rsid w:val="0038550C"/>
    <w:rsid w:val="00385D1F"/>
    <w:rsid w:val="003869A2"/>
    <w:rsid w:val="00387434"/>
    <w:rsid w:val="0038782E"/>
    <w:rsid w:val="00390317"/>
    <w:rsid w:val="00390ABB"/>
    <w:rsid w:val="003921F3"/>
    <w:rsid w:val="00392C0C"/>
    <w:rsid w:val="0039494E"/>
    <w:rsid w:val="00395640"/>
    <w:rsid w:val="00396AD8"/>
    <w:rsid w:val="00397D52"/>
    <w:rsid w:val="003A05FD"/>
    <w:rsid w:val="003A0752"/>
    <w:rsid w:val="003A0E8D"/>
    <w:rsid w:val="003A38B5"/>
    <w:rsid w:val="003A48BA"/>
    <w:rsid w:val="003A72E4"/>
    <w:rsid w:val="003A77BD"/>
    <w:rsid w:val="003A7B51"/>
    <w:rsid w:val="003B1B42"/>
    <w:rsid w:val="003B2B17"/>
    <w:rsid w:val="003B3010"/>
    <w:rsid w:val="003B3499"/>
    <w:rsid w:val="003B4E90"/>
    <w:rsid w:val="003B6947"/>
    <w:rsid w:val="003B6D9C"/>
    <w:rsid w:val="003B72BF"/>
    <w:rsid w:val="003C03FA"/>
    <w:rsid w:val="003C091F"/>
    <w:rsid w:val="003C0DB0"/>
    <w:rsid w:val="003C1417"/>
    <w:rsid w:val="003C37E2"/>
    <w:rsid w:val="003C4F20"/>
    <w:rsid w:val="003C4FFF"/>
    <w:rsid w:val="003C59C6"/>
    <w:rsid w:val="003C61A1"/>
    <w:rsid w:val="003D0395"/>
    <w:rsid w:val="003D2A08"/>
    <w:rsid w:val="003E13BD"/>
    <w:rsid w:val="003E17AB"/>
    <w:rsid w:val="003E2219"/>
    <w:rsid w:val="003E4F1F"/>
    <w:rsid w:val="003E5182"/>
    <w:rsid w:val="003E6F8E"/>
    <w:rsid w:val="003F114C"/>
    <w:rsid w:val="003F1A4C"/>
    <w:rsid w:val="003F57A9"/>
    <w:rsid w:val="003F6BC4"/>
    <w:rsid w:val="003F75A3"/>
    <w:rsid w:val="004010B9"/>
    <w:rsid w:val="004015EC"/>
    <w:rsid w:val="00402107"/>
    <w:rsid w:val="00403E47"/>
    <w:rsid w:val="00405429"/>
    <w:rsid w:val="0040558C"/>
    <w:rsid w:val="00405709"/>
    <w:rsid w:val="00407E34"/>
    <w:rsid w:val="00411161"/>
    <w:rsid w:val="00413507"/>
    <w:rsid w:val="0041361B"/>
    <w:rsid w:val="00413AE3"/>
    <w:rsid w:val="00414B36"/>
    <w:rsid w:val="00415495"/>
    <w:rsid w:val="00415A55"/>
    <w:rsid w:val="00416795"/>
    <w:rsid w:val="00417586"/>
    <w:rsid w:val="00420BF5"/>
    <w:rsid w:val="004218ED"/>
    <w:rsid w:val="00421CFE"/>
    <w:rsid w:val="00422B08"/>
    <w:rsid w:val="00423AC2"/>
    <w:rsid w:val="00430757"/>
    <w:rsid w:val="00432003"/>
    <w:rsid w:val="004328B0"/>
    <w:rsid w:val="00432AE8"/>
    <w:rsid w:val="00437DF3"/>
    <w:rsid w:val="00440A9B"/>
    <w:rsid w:val="00440DB7"/>
    <w:rsid w:val="00441786"/>
    <w:rsid w:val="0044518D"/>
    <w:rsid w:val="004476EF"/>
    <w:rsid w:val="004502FB"/>
    <w:rsid w:val="00450D47"/>
    <w:rsid w:val="00451332"/>
    <w:rsid w:val="004517D9"/>
    <w:rsid w:val="00454343"/>
    <w:rsid w:val="00455EA8"/>
    <w:rsid w:val="00456E90"/>
    <w:rsid w:val="0045771D"/>
    <w:rsid w:val="0046074F"/>
    <w:rsid w:val="004645AE"/>
    <w:rsid w:val="00464C58"/>
    <w:rsid w:val="00464FEC"/>
    <w:rsid w:val="00466F1E"/>
    <w:rsid w:val="00467D38"/>
    <w:rsid w:val="00477929"/>
    <w:rsid w:val="00481C06"/>
    <w:rsid w:val="00483A85"/>
    <w:rsid w:val="00483AB4"/>
    <w:rsid w:val="00486814"/>
    <w:rsid w:val="004868A9"/>
    <w:rsid w:val="00487A0E"/>
    <w:rsid w:val="00487E70"/>
    <w:rsid w:val="004921AE"/>
    <w:rsid w:val="00495102"/>
    <w:rsid w:val="00495E59"/>
    <w:rsid w:val="0049675F"/>
    <w:rsid w:val="004A0222"/>
    <w:rsid w:val="004A0C0B"/>
    <w:rsid w:val="004A2C10"/>
    <w:rsid w:val="004A2FD6"/>
    <w:rsid w:val="004A75FE"/>
    <w:rsid w:val="004A78A3"/>
    <w:rsid w:val="004B1354"/>
    <w:rsid w:val="004B1503"/>
    <w:rsid w:val="004B153F"/>
    <w:rsid w:val="004B343F"/>
    <w:rsid w:val="004B37A3"/>
    <w:rsid w:val="004B5249"/>
    <w:rsid w:val="004B5575"/>
    <w:rsid w:val="004B599B"/>
    <w:rsid w:val="004B6084"/>
    <w:rsid w:val="004B6DA0"/>
    <w:rsid w:val="004B7B23"/>
    <w:rsid w:val="004C0402"/>
    <w:rsid w:val="004C0795"/>
    <w:rsid w:val="004C1C59"/>
    <w:rsid w:val="004C255F"/>
    <w:rsid w:val="004C3CE9"/>
    <w:rsid w:val="004C417B"/>
    <w:rsid w:val="004C5A23"/>
    <w:rsid w:val="004C7918"/>
    <w:rsid w:val="004D09E3"/>
    <w:rsid w:val="004D2BB1"/>
    <w:rsid w:val="004D3E9D"/>
    <w:rsid w:val="004D658A"/>
    <w:rsid w:val="004D7EAE"/>
    <w:rsid w:val="004D7F21"/>
    <w:rsid w:val="004E0AB8"/>
    <w:rsid w:val="004E1D92"/>
    <w:rsid w:val="004E2937"/>
    <w:rsid w:val="004E3674"/>
    <w:rsid w:val="004E382A"/>
    <w:rsid w:val="004E3867"/>
    <w:rsid w:val="004E45A8"/>
    <w:rsid w:val="004E6286"/>
    <w:rsid w:val="004E79D7"/>
    <w:rsid w:val="004F0158"/>
    <w:rsid w:val="004F19C7"/>
    <w:rsid w:val="004F32FD"/>
    <w:rsid w:val="004F3EE1"/>
    <w:rsid w:val="004F41B8"/>
    <w:rsid w:val="004F5431"/>
    <w:rsid w:val="004F590B"/>
    <w:rsid w:val="004F5E6C"/>
    <w:rsid w:val="004F77DA"/>
    <w:rsid w:val="0050069B"/>
    <w:rsid w:val="00503C63"/>
    <w:rsid w:val="005058F1"/>
    <w:rsid w:val="00505BC7"/>
    <w:rsid w:val="00507467"/>
    <w:rsid w:val="00507575"/>
    <w:rsid w:val="005105F6"/>
    <w:rsid w:val="00510830"/>
    <w:rsid w:val="005111CF"/>
    <w:rsid w:val="0051158E"/>
    <w:rsid w:val="00512FAB"/>
    <w:rsid w:val="00513212"/>
    <w:rsid w:val="005146CB"/>
    <w:rsid w:val="005167AF"/>
    <w:rsid w:val="00516E3B"/>
    <w:rsid w:val="00520044"/>
    <w:rsid w:val="00520D70"/>
    <w:rsid w:val="00522041"/>
    <w:rsid w:val="005251FE"/>
    <w:rsid w:val="005254E1"/>
    <w:rsid w:val="005311F7"/>
    <w:rsid w:val="005337A9"/>
    <w:rsid w:val="0053429F"/>
    <w:rsid w:val="005342EC"/>
    <w:rsid w:val="00534F10"/>
    <w:rsid w:val="005353A5"/>
    <w:rsid w:val="00535F00"/>
    <w:rsid w:val="00540889"/>
    <w:rsid w:val="00540ABC"/>
    <w:rsid w:val="00540F12"/>
    <w:rsid w:val="00542C43"/>
    <w:rsid w:val="00547C40"/>
    <w:rsid w:val="00550320"/>
    <w:rsid w:val="00551B9B"/>
    <w:rsid w:val="00552BBB"/>
    <w:rsid w:val="00552E1F"/>
    <w:rsid w:val="00552F55"/>
    <w:rsid w:val="00554337"/>
    <w:rsid w:val="005550D8"/>
    <w:rsid w:val="00555253"/>
    <w:rsid w:val="005557E6"/>
    <w:rsid w:val="005574DB"/>
    <w:rsid w:val="00557785"/>
    <w:rsid w:val="005579E6"/>
    <w:rsid w:val="00561345"/>
    <w:rsid w:val="0056193C"/>
    <w:rsid w:val="005631FD"/>
    <w:rsid w:val="00563601"/>
    <w:rsid w:val="00565C37"/>
    <w:rsid w:val="005670A4"/>
    <w:rsid w:val="00567CE6"/>
    <w:rsid w:val="005702CB"/>
    <w:rsid w:val="00574430"/>
    <w:rsid w:val="00574AD2"/>
    <w:rsid w:val="00580998"/>
    <w:rsid w:val="005811D7"/>
    <w:rsid w:val="005812F5"/>
    <w:rsid w:val="00581996"/>
    <w:rsid w:val="00582376"/>
    <w:rsid w:val="0058552B"/>
    <w:rsid w:val="00590213"/>
    <w:rsid w:val="0059113F"/>
    <w:rsid w:val="0059127A"/>
    <w:rsid w:val="00592495"/>
    <w:rsid w:val="0059428C"/>
    <w:rsid w:val="00594578"/>
    <w:rsid w:val="00594A37"/>
    <w:rsid w:val="0059684B"/>
    <w:rsid w:val="005971F6"/>
    <w:rsid w:val="00597BC8"/>
    <w:rsid w:val="005A1C93"/>
    <w:rsid w:val="005A3A7B"/>
    <w:rsid w:val="005A4F73"/>
    <w:rsid w:val="005B1A46"/>
    <w:rsid w:val="005B34FB"/>
    <w:rsid w:val="005B5711"/>
    <w:rsid w:val="005B5C9A"/>
    <w:rsid w:val="005C02B8"/>
    <w:rsid w:val="005C0F94"/>
    <w:rsid w:val="005C2DBC"/>
    <w:rsid w:val="005C4062"/>
    <w:rsid w:val="005C4503"/>
    <w:rsid w:val="005C65C2"/>
    <w:rsid w:val="005D0253"/>
    <w:rsid w:val="005D3F80"/>
    <w:rsid w:val="005D45A5"/>
    <w:rsid w:val="005D617D"/>
    <w:rsid w:val="005D65BB"/>
    <w:rsid w:val="005D6682"/>
    <w:rsid w:val="005D67E0"/>
    <w:rsid w:val="005D7946"/>
    <w:rsid w:val="005D7CB8"/>
    <w:rsid w:val="005E2D33"/>
    <w:rsid w:val="005E3BFB"/>
    <w:rsid w:val="005E56E1"/>
    <w:rsid w:val="005E623A"/>
    <w:rsid w:val="005E642D"/>
    <w:rsid w:val="005E77E7"/>
    <w:rsid w:val="005F02D6"/>
    <w:rsid w:val="005F0718"/>
    <w:rsid w:val="005F25F0"/>
    <w:rsid w:val="005F28FC"/>
    <w:rsid w:val="005F2F3A"/>
    <w:rsid w:val="005F3148"/>
    <w:rsid w:val="005F3978"/>
    <w:rsid w:val="005F6FDC"/>
    <w:rsid w:val="00603A30"/>
    <w:rsid w:val="00603ECD"/>
    <w:rsid w:val="006052DA"/>
    <w:rsid w:val="006106DC"/>
    <w:rsid w:val="00610B3C"/>
    <w:rsid w:val="0061231B"/>
    <w:rsid w:val="0061310A"/>
    <w:rsid w:val="006146A4"/>
    <w:rsid w:val="0061618A"/>
    <w:rsid w:val="00617287"/>
    <w:rsid w:val="00617C56"/>
    <w:rsid w:val="00621DF6"/>
    <w:rsid w:val="00622CAA"/>
    <w:rsid w:val="006243FF"/>
    <w:rsid w:val="006245DF"/>
    <w:rsid w:val="0062553C"/>
    <w:rsid w:val="006260A7"/>
    <w:rsid w:val="00626D08"/>
    <w:rsid w:val="00627B3A"/>
    <w:rsid w:val="00627CCA"/>
    <w:rsid w:val="00630B63"/>
    <w:rsid w:val="006312C1"/>
    <w:rsid w:val="00632B2C"/>
    <w:rsid w:val="006338BD"/>
    <w:rsid w:val="0063468D"/>
    <w:rsid w:val="0063498E"/>
    <w:rsid w:val="006356F8"/>
    <w:rsid w:val="00637E2C"/>
    <w:rsid w:val="00637E89"/>
    <w:rsid w:val="00640016"/>
    <w:rsid w:val="006438EC"/>
    <w:rsid w:val="0064432C"/>
    <w:rsid w:val="0064520F"/>
    <w:rsid w:val="006454F0"/>
    <w:rsid w:val="00647045"/>
    <w:rsid w:val="00647408"/>
    <w:rsid w:val="006502D9"/>
    <w:rsid w:val="00651499"/>
    <w:rsid w:val="0065231C"/>
    <w:rsid w:val="006530F9"/>
    <w:rsid w:val="00653F68"/>
    <w:rsid w:val="00656132"/>
    <w:rsid w:val="00657320"/>
    <w:rsid w:val="0065737E"/>
    <w:rsid w:val="00657EA7"/>
    <w:rsid w:val="00660A29"/>
    <w:rsid w:val="00662CBC"/>
    <w:rsid w:val="00665231"/>
    <w:rsid w:val="00665389"/>
    <w:rsid w:val="006667A2"/>
    <w:rsid w:val="0067229E"/>
    <w:rsid w:val="006749ED"/>
    <w:rsid w:val="006757BB"/>
    <w:rsid w:val="006766F1"/>
    <w:rsid w:val="00677442"/>
    <w:rsid w:val="00677D94"/>
    <w:rsid w:val="006803C4"/>
    <w:rsid w:val="00680734"/>
    <w:rsid w:val="00680DAF"/>
    <w:rsid w:val="006837EB"/>
    <w:rsid w:val="00683E76"/>
    <w:rsid w:val="006847BC"/>
    <w:rsid w:val="006847E8"/>
    <w:rsid w:val="00685CF6"/>
    <w:rsid w:val="00685D1A"/>
    <w:rsid w:val="006914A0"/>
    <w:rsid w:val="006926CB"/>
    <w:rsid w:val="0069289E"/>
    <w:rsid w:val="00695A23"/>
    <w:rsid w:val="00696CAD"/>
    <w:rsid w:val="006A09D5"/>
    <w:rsid w:val="006A521C"/>
    <w:rsid w:val="006A6407"/>
    <w:rsid w:val="006B20D1"/>
    <w:rsid w:val="006B215E"/>
    <w:rsid w:val="006B3710"/>
    <w:rsid w:val="006B528E"/>
    <w:rsid w:val="006B5C7E"/>
    <w:rsid w:val="006C3A3F"/>
    <w:rsid w:val="006C5ADD"/>
    <w:rsid w:val="006C5CF1"/>
    <w:rsid w:val="006C645B"/>
    <w:rsid w:val="006C7323"/>
    <w:rsid w:val="006D0CEE"/>
    <w:rsid w:val="006D17B1"/>
    <w:rsid w:val="006D1F84"/>
    <w:rsid w:val="006D2381"/>
    <w:rsid w:val="006D5E68"/>
    <w:rsid w:val="006D6149"/>
    <w:rsid w:val="006E54D6"/>
    <w:rsid w:val="006E57AE"/>
    <w:rsid w:val="006E6944"/>
    <w:rsid w:val="006E7647"/>
    <w:rsid w:val="006F2F67"/>
    <w:rsid w:val="006F4BAE"/>
    <w:rsid w:val="006F54EB"/>
    <w:rsid w:val="006F61E5"/>
    <w:rsid w:val="007016A9"/>
    <w:rsid w:val="0070240E"/>
    <w:rsid w:val="0070296F"/>
    <w:rsid w:val="00704CAD"/>
    <w:rsid w:val="00705090"/>
    <w:rsid w:val="007055E9"/>
    <w:rsid w:val="00705A54"/>
    <w:rsid w:val="00705DC2"/>
    <w:rsid w:val="00714A83"/>
    <w:rsid w:val="00715D9B"/>
    <w:rsid w:val="00715E33"/>
    <w:rsid w:val="00720837"/>
    <w:rsid w:val="0072372C"/>
    <w:rsid w:val="00724472"/>
    <w:rsid w:val="0072503F"/>
    <w:rsid w:val="00730FCD"/>
    <w:rsid w:val="00731F42"/>
    <w:rsid w:val="00732F0C"/>
    <w:rsid w:val="00734914"/>
    <w:rsid w:val="00736EC3"/>
    <w:rsid w:val="00737613"/>
    <w:rsid w:val="00737975"/>
    <w:rsid w:val="0074036D"/>
    <w:rsid w:val="00740626"/>
    <w:rsid w:val="00742F85"/>
    <w:rsid w:val="0074424A"/>
    <w:rsid w:val="007459FB"/>
    <w:rsid w:val="00747621"/>
    <w:rsid w:val="0075023C"/>
    <w:rsid w:val="00750789"/>
    <w:rsid w:val="007526C7"/>
    <w:rsid w:val="00752E6A"/>
    <w:rsid w:val="00753119"/>
    <w:rsid w:val="00753DBA"/>
    <w:rsid w:val="0075525A"/>
    <w:rsid w:val="00755690"/>
    <w:rsid w:val="0075736C"/>
    <w:rsid w:val="007577DF"/>
    <w:rsid w:val="00760F35"/>
    <w:rsid w:val="0076207C"/>
    <w:rsid w:val="00763DD3"/>
    <w:rsid w:val="00765031"/>
    <w:rsid w:val="00765996"/>
    <w:rsid w:val="00767422"/>
    <w:rsid w:val="00767A39"/>
    <w:rsid w:val="0077218C"/>
    <w:rsid w:val="007733F3"/>
    <w:rsid w:val="0077389D"/>
    <w:rsid w:val="00773950"/>
    <w:rsid w:val="00773F07"/>
    <w:rsid w:val="00774FD0"/>
    <w:rsid w:val="00776295"/>
    <w:rsid w:val="0077700B"/>
    <w:rsid w:val="007771FF"/>
    <w:rsid w:val="007815D1"/>
    <w:rsid w:val="00782D5C"/>
    <w:rsid w:val="00784170"/>
    <w:rsid w:val="0078546F"/>
    <w:rsid w:val="00787179"/>
    <w:rsid w:val="00791A3F"/>
    <w:rsid w:val="00791FEF"/>
    <w:rsid w:val="00793426"/>
    <w:rsid w:val="00793696"/>
    <w:rsid w:val="0079456E"/>
    <w:rsid w:val="0079459B"/>
    <w:rsid w:val="00794C69"/>
    <w:rsid w:val="00795BD1"/>
    <w:rsid w:val="00797158"/>
    <w:rsid w:val="007978F7"/>
    <w:rsid w:val="00797984"/>
    <w:rsid w:val="007A0615"/>
    <w:rsid w:val="007A0D5D"/>
    <w:rsid w:val="007A35E1"/>
    <w:rsid w:val="007A53FE"/>
    <w:rsid w:val="007A6687"/>
    <w:rsid w:val="007A6FE5"/>
    <w:rsid w:val="007A77BF"/>
    <w:rsid w:val="007A7B4F"/>
    <w:rsid w:val="007B1ABE"/>
    <w:rsid w:val="007B1F0E"/>
    <w:rsid w:val="007B2F13"/>
    <w:rsid w:val="007B389A"/>
    <w:rsid w:val="007B7752"/>
    <w:rsid w:val="007C272A"/>
    <w:rsid w:val="007C2A27"/>
    <w:rsid w:val="007C32E0"/>
    <w:rsid w:val="007C32FF"/>
    <w:rsid w:val="007C5C5C"/>
    <w:rsid w:val="007C5E5E"/>
    <w:rsid w:val="007C666D"/>
    <w:rsid w:val="007C6AFF"/>
    <w:rsid w:val="007D0639"/>
    <w:rsid w:val="007D1A65"/>
    <w:rsid w:val="007D1F6B"/>
    <w:rsid w:val="007D2014"/>
    <w:rsid w:val="007D2ED4"/>
    <w:rsid w:val="007D3E8B"/>
    <w:rsid w:val="007D4EED"/>
    <w:rsid w:val="007D4F52"/>
    <w:rsid w:val="007D538A"/>
    <w:rsid w:val="007D62F0"/>
    <w:rsid w:val="007D7A06"/>
    <w:rsid w:val="007D7E1E"/>
    <w:rsid w:val="007E05A2"/>
    <w:rsid w:val="007E491B"/>
    <w:rsid w:val="007E51D6"/>
    <w:rsid w:val="007E6702"/>
    <w:rsid w:val="007F1EA7"/>
    <w:rsid w:val="007F3BE3"/>
    <w:rsid w:val="007F420D"/>
    <w:rsid w:val="007F4ECF"/>
    <w:rsid w:val="007F5044"/>
    <w:rsid w:val="007F56BD"/>
    <w:rsid w:val="007F5AE9"/>
    <w:rsid w:val="007F6ADB"/>
    <w:rsid w:val="007F6CEB"/>
    <w:rsid w:val="007F6E3F"/>
    <w:rsid w:val="0080012C"/>
    <w:rsid w:val="00800FE5"/>
    <w:rsid w:val="008058B7"/>
    <w:rsid w:val="00805A4D"/>
    <w:rsid w:val="0081126F"/>
    <w:rsid w:val="00812D92"/>
    <w:rsid w:val="00813092"/>
    <w:rsid w:val="00813F8D"/>
    <w:rsid w:val="00817431"/>
    <w:rsid w:val="008210A1"/>
    <w:rsid w:val="008217C6"/>
    <w:rsid w:val="00821D5C"/>
    <w:rsid w:val="00825AFD"/>
    <w:rsid w:val="00826EE3"/>
    <w:rsid w:val="00826F54"/>
    <w:rsid w:val="008301CF"/>
    <w:rsid w:val="00835CA1"/>
    <w:rsid w:val="0083614D"/>
    <w:rsid w:val="0083636A"/>
    <w:rsid w:val="00836DB6"/>
    <w:rsid w:val="00842EF0"/>
    <w:rsid w:val="00843335"/>
    <w:rsid w:val="00844699"/>
    <w:rsid w:val="008447A3"/>
    <w:rsid w:val="00844880"/>
    <w:rsid w:val="00846761"/>
    <w:rsid w:val="00851891"/>
    <w:rsid w:val="00851CA4"/>
    <w:rsid w:val="00851E37"/>
    <w:rsid w:val="00852406"/>
    <w:rsid w:val="0085242C"/>
    <w:rsid w:val="00853BD9"/>
    <w:rsid w:val="00853E1B"/>
    <w:rsid w:val="008562DE"/>
    <w:rsid w:val="00856826"/>
    <w:rsid w:val="00856EC8"/>
    <w:rsid w:val="00857F9C"/>
    <w:rsid w:val="0086065F"/>
    <w:rsid w:val="00860851"/>
    <w:rsid w:val="0086095F"/>
    <w:rsid w:val="00860D7A"/>
    <w:rsid w:val="00860F28"/>
    <w:rsid w:val="008614B0"/>
    <w:rsid w:val="00862F63"/>
    <w:rsid w:val="00864A94"/>
    <w:rsid w:val="00866B92"/>
    <w:rsid w:val="00867560"/>
    <w:rsid w:val="00871551"/>
    <w:rsid w:val="00871A2A"/>
    <w:rsid w:val="00872387"/>
    <w:rsid w:val="0087325A"/>
    <w:rsid w:val="00874AFB"/>
    <w:rsid w:val="00874BB2"/>
    <w:rsid w:val="00880330"/>
    <w:rsid w:val="008804E9"/>
    <w:rsid w:val="00880A25"/>
    <w:rsid w:val="00880CEC"/>
    <w:rsid w:val="00882E9B"/>
    <w:rsid w:val="00883905"/>
    <w:rsid w:val="00884FA7"/>
    <w:rsid w:val="00886616"/>
    <w:rsid w:val="0088754C"/>
    <w:rsid w:val="00887C2A"/>
    <w:rsid w:val="0089155C"/>
    <w:rsid w:val="0089168D"/>
    <w:rsid w:val="008917AB"/>
    <w:rsid w:val="00895690"/>
    <w:rsid w:val="008956FC"/>
    <w:rsid w:val="00895898"/>
    <w:rsid w:val="008966BF"/>
    <w:rsid w:val="0089713D"/>
    <w:rsid w:val="008975BA"/>
    <w:rsid w:val="008A099A"/>
    <w:rsid w:val="008A1363"/>
    <w:rsid w:val="008A137C"/>
    <w:rsid w:val="008A2359"/>
    <w:rsid w:val="008A3C05"/>
    <w:rsid w:val="008A4469"/>
    <w:rsid w:val="008A54F7"/>
    <w:rsid w:val="008A6CB2"/>
    <w:rsid w:val="008A6DAC"/>
    <w:rsid w:val="008A70AF"/>
    <w:rsid w:val="008B015D"/>
    <w:rsid w:val="008B050A"/>
    <w:rsid w:val="008B08CA"/>
    <w:rsid w:val="008B09AA"/>
    <w:rsid w:val="008B0F4D"/>
    <w:rsid w:val="008B1BF4"/>
    <w:rsid w:val="008B226B"/>
    <w:rsid w:val="008B2F30"/>
    <w:rsid w:val="008B3641"/>
    <w:rsid w:val="008B485A"/>
    <w:rsid w:val="008B5B61"/>
    <w:rsid w:val="008B5C83"/>
    <w:rsid w:val="008B7F0B"/>
    <w:rsid w:val="008B7F6E"/>
    <w:rsid w:val="008C009D"/>
    <w:rsid w:val="008C0B7D"/>
    <w:rsid w:val="008C0DFF"/>
    <w:rsid w:val="008D0307"/>
    <w:rsid w:val="008D08F8"/>
    <w:rsid w:val="008D090D"/>
    <w:rsid w:val="008D1B32"/>
    <w:rsid w:val="008D2A0C"/>
    <w:rsid w:val="008D2CD9"/>
    <w:rsid w:val="008D38AB"/>
    <w:rsid w:val="008D3A7F"/>
    <w:rsid w:val="008D4210"/>
    <w:rsid w:val="008D4B86"/>
    <w:rsid w:val="008E0BBC"/>
    <w:rsid w:val="008E1A78"/>
    <w:rsid w:val="008E448B"/>
    <w:rsid w:val="008E53CF"/>
    <w:rsid w:val="008E64D4"/>
    <w:rsid w:val="008E79BF"/>
    <w:rsid w:val="008F1C47"/>
    <w:rsid w:val="008F289A"/>
    <w:rsid w:val="008F4938"/>
    <w:rsid w:val="008F4EDC"/>
    <w:rsid w:val="008F71A6"/>
    <w:rsid w:val="00900416"/>
    <w:rsid w:val="00900653"/>
    <w:rsid w:val="00900A3F"/>
    <w:rsid w:val="00901468"/>
    <w:rsid w:val="00903931"/>
    <w:rsid w:val="009039B9"/>
    <w:rsid w:val="00907FEA"/>
    <w:rsid w:val="00910B2F"/>
    <w:rsid w:val="00911BDF"/>
    <w:rsid w:val="00912365"/>
    <w:rsid w:val="009136CA"/>
    <w:rsid w:val="0092017E"/>
    <w:rsid w:val="009212CB"/>
    <w:rsid w:val="009214A3"/>
    <w:rsid w:val="0092184D"/>
    <w:rsid w:val="00924FD6"/>
    <w:rsid w:val="00925ED8"/>
    <w:rsid w:val="00926C31"/>
    <w:rsid w:val="00930128"/>
    <w:rsid w:val="00932142"/>
    <w:rsid w:val="00932632"/>
    <w:rsid w:val="00935020"/>
    <w:rsid w:val="009405AA"/>
    <w:rsid w:val="009410AB"/>
    <w:rsid w:val="00941C42"/>
    <w:rsid w:val="00942BED"/>
    <w:rsid w:val="00943371"/>
    <w:rsid w:val="00943433"/>
    <w:rsid w:val="00951EA9"/>
    <w:rsid w:val="00955AFF"/>
    <w:rsid w:val="009571A9"/>
    <w:rsid w:val="00961307"/>
    <w:rsid w:val="00961539"/>
    <w:rsid w:val="00962E6B"/>
    <w:rsid w:val="0096370D"/>
    <w:rsid w:val="00965DEE"/>
    <w:rsid w:val="009672F1"/>
    <w:rsid w:val="0097101B"/>
    <w:rsid w:val="0097111E"/>
    <w:rsid w:val="009712BC"/>
    <w:rsid w:val="00972276"/>
    <w:rsid w:val="009732A3"/>
    <w:rsid w:val="00974D1D"/>
    <w:rsid w:val="00975C18"/>
    <w:rsid w:val="00976A51"/>
    <w:rsid w:val="00976FF5"/>
    <w:rsid w:val="009776BC"/>
    <w:rsid w:val="00977DCF"/>
    <w:rsid w:val="00980912"/>
    <w:rsid w:val="0098091F"/>
    <w:rsid w:val="00984323"/>
    <w:rsid w:val="009856B5"/>
    <w:rsid w:val="009857C4"/>
    <w:rsid w:val="00986F28"/>
    <w:rsid w:val="00987357"/>
    <w:rsid w:val="00990B2C"/>
    <w:rsid w:val="00990F89"/>
    <w:rsid w:val="00991C96"/>
    <w:rsid w:val="0099431D"/>
    <w:rsid w:val="009A0587"/>
    <w:rsid w:val="009A0A7D"/>
    <w:rsid w:val="009A17EE"/>
    <w:rsid w:val="009A1E69"/>
    <w:rsid w:val="009A31D4"/>
    <w:rsid w:val="009A3A3D"/>
    <w:rsid w:val="009A3B77"/>
    <w:rsid w:val="009A438E"/>
    <w:rsid w:val="009A43B8"/>
    <w:rsid w:val="009A4EEA"/>
    <w:rsid w:val="009B0411"/>
    <w:rsid w:val="009B0E86"/>
    <w:rsid w:val="009B1A32"/>
    <w:rsid w:val="009B1BD5"/>
    <w:rsid w:val="009B1CF4"/>
    <w:rsid w:val="009B404C"/>
    <w:rsid w:val="009B579E"/>
    <w:rsid w:val="009C0635"/>
    <w:rsid w:val="009C159B"/>
    <w:rsid w:val="009C3039"/>
    <w:rsid w:val="009C37B8"/>
    <w:rsid w:val="009C3866"/>
    <w:rsid w:val="009C40E3"/>
    <w:rsid w:val="009C44FF"/>
    <w:rsid w:val="009C4DEA"/>
    <w:rsid w:val="009C5B94"/>
    <w:rsid w:val="009C6DEF"/>
    <w:rsid w:val="009C7245"/>
    <w:rsid w:val="009C7385"/>
    <w:rsid w:val="009C7AF5"/>
    <w:rsid w:val="009D079F"/>
    <w:rsid w:val="009D16F8"/>
    <w:rsid w:val="009D1D7E"/>
    <w:rsid w:val="009D39D6"/>
    <w:rsid w:val="009D3B19"/>
    <w:rsid w:val="009D4729"/>
    <w:rsid w:val="009D6781"/>
    <w:rsid w:val="009E0513"/>
    <w:rsid w:val="009E2112"/>
    <w:rsid w:val="009E22E2"/>
    <w:rsid w:val="009E5B68"/>
    <w:rsid w:val="009E5EEF"/>
    <w:rsid w:val="009E7ED0"/>
    <w:rsid w:val="009E7F74"/>
    <w:rsid w:val="009F0DAE"/>
    <w:rsid w:val="009F1D89"/>
    <w:rsid w:val="009F214E"/>
    <w:rsid w:val="009F2660"/>
    <w:rsid w:val="009F3EEB"/>
    <w:rsid w:val="009F58B7"/>
    <w:rsid w:val="009F5EB2"/>
    <w:rsid w:val="009F66FF"/>
    <w:rsid w:val="009F6984"/>
    <w:rsid w:val="00A0190A"/>
    <w:rsid w:val="00A026D3"/>
    <w:rsid w:val="00A052C2"/>
    <w:rsid w:val="00A05C01"/>
    <w:rsid w:val="00A10D40"/>
    <w:rsid w:val="00A1221A"/>
    <w:rsid w:val="00A139C4"/>
    <w:rsid w:val="00A15EB4"/>
    <w:rsid w:val="00A15FBC"/>
    <w:rsid w:val="00A16957"/>
    <w:rsid w:val="00A1776F"/>
    <w:rsid w:val="00A178C5"/>
    <w:rsid w:val="00A20074"/>
    <w:rsid w:val="00A230BA"/>
    <w:rsid w:val="00A25CB6"/>
    <w:rsid w:val="00A27328"/>
    <w:rsid w:val="00A3476B"/>
    <w:rsid w:val="00A3714D"/>
    <w:rsid w:val="00A377DC"/>
    <w:rsid w:val="00A42E87"/>
    <w:rsid w:val="00A4416F"/>
    <w:rsid w:val="00A44ED1"/>
    <w:rsid w:val="00A455F3"/>
    <w:rsid w:val="00A474FA"/>
    <w:rsid w:val="00A509CE"/>
    <w:rsid w:val="00A50D40"/>
    <w:rsid w:val="00A51400"/>
    <w:rsid w:val="00A514C3"/>
    <w:rsid w:val="00A515B2"/>
    <w:rsid w:val="00A53B77"/>
    <w:rsid w:val="00A54FC8"/>
    <w:rsid w:val="00A5538C"/>
    <w:rsid w:val="00A6127C"/>
    <w:rsid w:val="00A621CB"/>
    <w:rsid w:val="00A62459"/>
    <w:rsid w:val="00A6327E"/>
    <w:rsid w:val="00A65E5F"/>
    <w:rsid w:val="00A66196"/>
    <w:rsid w:val="00A66AD9"/>
    <w:rsid w:val="00A70378"/>
    <w:rsid w:val="00A7075C"/>
    <w:rsid w:val="00A70D29"/>
    <w:rsid w:val="00A70D65"/>
    <w:rsid w:val="00A7458C"/>
    <w:rsid w:val="00A76E19"/>
    <w:rsid w:val="00A8169D"/>
    <w:rsid w:val="00A81D5F"/>
    <w:rsid w:val="00A828AE"/>
    <w:rsid w:val="00A8617C"/>
    <w:rsid w:val="00A8762B"/>
    <w:rsid w:val="00A90CD3"/>
    <w:rsid w:val="00A91125"/>
    <w:rsid w:val="00A97631"/>
    <w:rsid w:val="00AA0290"/>
    <w:rsid w:val="00AA1752"/>
    <w:rsid w:val="00AA2FA0"/>
    <w:rsid w:val="00AA3B1B"/>
    <w:rsid w:val="00AA3D97"/>
    <w:rsid w:val="00AA4BED"/>
    <w:rsid w:val="00AA5BB4"/>
    <w:rsid w:val="00AA75EB"/>
    <w:rsid w:val="00AA7641"/>
    <w:rsid w:val="00AB0578"/>
    <w:rsid w:val="00AB16E7"/>
    <w:rsid w:val="00AB61FE"/>
    <w:rsid w:val="00AB7447"/>
    <w:rsid w:val="00AB7ABC"/>
    <w:rsid w:val="00AC2754"/>
    <w:rsid w:val="00AC5F06"/>
    <w:rsid w:val="00AC6797"/>
    <w:rsid w:val="00AC746D"/>
    <w:rsid w:val="00AC7A37"/>
    <w:rsid w:val="00AC7B6E"/>
    <w:rsid w:val="00AD1C7B"/>
    <w:rsid w:val="00AD2707"/>
    <w:rsid w:val="00AD322E"/>
    <w:rsid w:val="00AD3AD8"/>
    <w:rsid w:val="00AD3F68"/>
    <w:rsid w:val="00AD7BED"/>
    <w:rsid w:val="00AE20BE"/>
    <w:rsid w:val="00AE2A83"/>
    <w:rsid w:val="00AE40E7"/>
    <w:rsid w:val="00AE5837"/>
    <w:rsid w:val="00AE7DD3"/>
    <w:rsid w:val="00AF00A6"/>
    <w:rsid w:val="00AF0331"/>
    <w:rsid w:val="00AF03D2"/>
    <w:rsid w:val="00AF04D2"/>
    <w:rsid w:val="00AF177A"/>
    <w:rsid w:val="00AF193C"/>
    <w:rsid w:val="00AF1BBA"/>
    <w:rsid w:val="00B000C4"/>
    <w:rsid w:val="00B00A71"/>
    <w:rsid w:val="00B03A9C"/>
    <w:rsid w:val="00B04532"/>
    <w:rsid w:val="00B05347"/>
    <w:rsid w:val="00B06007"/>
    <w:rsid w:val="00B067FD"/>
    <w:rsid w:val="00B072B7"/>
    <w:rsid w:val="00B07913"/>
    <w:rsid w:val="00B1049A"/>
    <w:rsid w:val="00B118DC"/>
    <w:rsid w:val="00B165F5"/>
    <w:rsid w:val="00B17377"/>
    <w:rsid w:val="00B20F54"/>
    <w:rsid w:val="00B2200D"/>
    <w:rsid w:val="00B22011"/>
    <w:rsid w:val="00B22136"/>
    <w:rsid w:val="00B22D77"/>
    <w:rsid w:val="00B251D8"/>
    <w:rsid w:val="00B264AE"/>
    <w:rsid w:val="00B27330"/>
    <w:rsid w:val="00B31F8C"/>
    <w:rsid w:val="00B32A1F"/>
    <w:rsid w:val="00B33336"/>
    <w:rsid w:val="00B369BD"/>
    <w:rsid w:val="00B36B36"/>
    <w:rsid w:val="00B36E4E"/>
    <w:rsid w:val="00B36FA1"/>
    <w:rsid w:val="00B40E0C"/>
    <w:rsid w:val="00B41AEF"/>
    <w:rsid w:val="00B42ACB"/>
    <w:rsid w:val="00B46CDA"/>
    <w:rsid w:val="00B46EC9"/>
    <w:rsid w:val="00B4720F"/>
    <w:rsid w:val="00B4770C"/>
    <w:rsid w:val="00B51374"/>
    <w:rsid w:val="00B514FA"/>
    <w:rsid w:val="00B5220C"/>
    <w:rsid w:val="00B52610"/>
    <w:rsid w:val="00B53BB2"/>
    <w:rsid w:val="00B5402D"/>
    <w:rsid w:val="00B556A3"/>
    <w:rsid w:val="00B55C8C"/>
    <w:rsid w:val="00B55E8F"/>
    <w:rsid w:val="00B56CF4"/>
    <w:rsid w:val="00B608D7"/>
    <w:rsid w:val="00B61C80"/>
    <w:rsid w:val="00B6503D"/>
    <w:rsid w:val="00B672DF"/>
    <w:rsid w:val="00B71ADD"/>
    <w:rsid w:val="00B72B1C"/>
    <w:rsid w:val="00B7313A"/>
    <w:rsid w:val="00B752E4"/>
    <w:rsid w:val="00B77C45"/>
    <w:rsid w:val="00B803A2"/>
    <w:rsid w:val="00B8109E"/>
    <w:rsid w:val="00B81B61"/>
    <w:rsid w:val="00B821F1"/>
    <w:rsid w:val="00B84EDB"/>
    <w:rsid w:val="00B94581"/>
    <w:rsid w:val="00B95F17"/>
    <w:rsid w:val="00B968A7"/>
    <w:rsid w:val="00B96AC7"/>
    <w:rsid w:val="00B97190"/>
    <w:rsid w:val="00B9735E"/>
    <w:rsid w:val="00B97807"/>
    <w:rsid w:val="00BA0EFC"/>
    <w:rsid w:val="00BA2B8C"/>
    <w:rsid w:val="00BA4170"/>
    <w:rsid w:val="00BA473B"/>
    <w:rsid w:val="00BA4B6B"/>
    <w:rsid w:val="00BB387B"/>
    <w:rsid w:val="00BB3BC2"/>
    <w:rsid w:val="00BB557D"/>
    <w:rsid w:val="00BB6474"/>
    <w:rsid w:val="00BB6862"/>
    <w:rsid w:val="00BC0E86"/>
    <w:rsid w:val="00BC0EE8"/>
    <w:rsid w:val="00BC59AA"/>
    <w:rsid w:val="00BC5A6F"/>
    <w:rsid w:val="00BD0F34"/>
    <w:rsid w:val="00BD35C1"/>
    <w:rsid w:val="00BD44AF"/>
    <w:rsid w:val="00BD5AFA"/>
    <w:rsid w:val="00BD6580"/>
    <w:rsid w:val="00BE0DB3"/>
    <w:rsid w:val="00BE3D1A"/>
    <w:rsid w:val="00BE525D"/>
    <w:rsid w:val="00BE617B"/>
    <w:rsid w:val="00BE6F19"/>
    <w:rsid w:val="00BE7115"/>
    <w:rsid w:val="00BE72AD"/>
    <w:rsid w:val="00BF02FC"/>
    <w:rsid w:val="00BF1355"/>
    <w:rsid w:val="00BF27C4"/>
    <w:rsid w:val="00BF319D"/>
    <w:rsid w:val="00BF33C6"/>
    <w:rsid w:val="00BF41E1"/>
    <w:rsid w:val="00BF4F4A"/>
    <w:rsid w:val="00BF5172"/>
    <w:rsid w:val="00BF56E5"/>
    <w:rsid w:val="00BF72B5"/>
    <w:rsid w:val="00BF73A9"/>
    <w:rsid w:val="00C015B2"/>
    <w:rsid w:val="00C02326"/>
    <w:rsid w:val="00C0414B"/>
    <w:rsid w:val="00C075BB"/>
    <w:rsid w:val="00C077E3"/>
    <w:rsid w:val="00C13702"/>
    <w:rsid w:val="00C139BE"/>
    <w:rsid w:val="00C14612"/>
    <w:rsid w:val="00C161C7"/>
    <w:rsid w:val="00C16C8F"/>
    <w:rsid w:val="00C17DA5"/>
    <w:rsid w:val="00C2145C"/>
    <w:rsid w:val="00C26AC2"/>
    <w:rsid w:val="00C27C18"/>
    <w:rsid w:val="00C305B6"/>
    <w:rsid w:val="00C33A18"/>
    <w:rsid w:val="00C34366"/>
    <w:rsid w:val="00C351BD"/>
    <w:rsid w:val="00C35E1E"/>
    <w:rsid w:val="00C36550"/>
    <w:rsid w:val="00C37016"/>
    <w:rsid w:val="00C42A67"/>
    <w:rsid w:val="00C43D54"/>
    <w:rsid w:val="00C440F4"/>
    <w:rsid w:val="00C4482F"/>
    <w:rsid w:val="00C44BDD"/>
    <w:rsid w:val="00C45677"/>
    <w:rsid w:val="00C457F0"/>
    <w:rsid w:val="00C46269"/>
    <w:rsid w:val="00C46EBB"/>
    <w:rsid w:val="00C51B34"/>
    <w:rsid w:val="00C52B87"/>
    <w:rsid w:val="00C52DE8"/>
    <w:rsid w:val="00C55753"/>
    <w:rsid w:val="00C5660C"/>
    <w:rsid w:val="00C56FF1"/>
    <w:rsid w:val="00C5707A"/>
    <w:rsid w:val="00C57D60"/>
    <w:rsid w:val="00C60CD2"/>
    <w:rsid w:val="00C627DC"/>
    <w:rsid w:val="00C62A79"/>
    <w:rsid w:val="00C62B79"/>
    <w:rsid w:val="00C63275"/>
    <w:rsid w:val="00C633AC"/>
    <w:rsid w:val="00C63D1B"/>
    <w:rsid w:val="00C659E3"/>
    <w:rsid w:val="00C65B1C"/>
    <w:rsid w:val="00C65BE0"/>
    <w:rsid w:val="00C673AB"/>
    <w:rsid w:val="00C677B5"/>
    <w:rsid w:val="00C67A96"/>
    <w:rsid w:val="00C70FBE"/>
    <w:rsid w:val="00C72B92"/>
    <w:rsid w:val="00C72C43"/>
    <w:rsid w:val="00C72F0D"/>
    <w:rsid w:val="00C73361"/>
    <w:rsid w:val="00C74478"/>
    <w:rsid w:val="00C74BC8"/>
    <w:rsid w:val="00C7728A"/>
    <w:rsid w:val="00C77FF1"/>
    <w:rsid w:val="00C80EA2"/>
    <w:rsid w:val="00C81E23"/>
    <w:rsid w:val="00C8248F"/>
    <w:rsid w:val="00C82A76"/>
    <w:rsid w:val="00C840A2"/>
    <w:rsid w:val="00C846FB"/>
    <w:rsid w:val="00C901C0"/>
    <w:rsid w:val="00C91B3D"/>
    <w:rsid w:val="00C93328"/>
    <w:rsid w:val="00C946FD"/>
    <w:rsid w:val="00C94C45"/>
    <w:rsid w:val="00C95203"/>
    <w:rsid w:val="00C95272"/>
    <w:rsid w:val="00C96714"/>
    <w:rsid w:val="00C97FB6"/>
    <w:rsid w:val="00CA1516"/>
    <w:rsid w:val="00CA41C3"/>
    <w:rsid w:val="00CA43F5"/>
    <w:rsid w:val="00CA4E88"/>
    <w:rsid w:val="00CA592D"/>
    <w:rsid w:val="00CA66F4"/>
    <w:rsid w:val="00CA720D"/>
    <w:rsid w:val="00CA72DC"/>
    <w:rsid w:val="00CB1F4B"/>
    <w:rsid w:val="00CB2F9E"/>
    <w:rsid w:val="00CB5E27"/>
    <w:rsid w:val="00CB5E35"/>
    <w:rsid w:val="00CB62E9"/>
    <w:rsid w:val="00CB7166"/>
    <w:rsid w:val="00CB71B7"/>
    <w:rsid w:val="00CB724F"/>
    <w:rsid w:val="00CC11CC"/>
    <w:rsid w:val="00CC13AE"/>
    <w:rsid w:val="00CC14BF"/>
    <w:rsid w:val="00CC1B9A"/>
    <w:rsid w:val="00CC3D6C"/>
    <w:rsid w:val="00CC43C3"/>
    <w:rsid w:val="00CC43FD"/>
    <w:rsid w:val="00CC7E5B"/>
    <w:rsid w:val="00CD3216"/>
    <w:rsid w:val="00CD44FC"/>
    <w:rsid w:val="00CD4917"/>
    <w:rsid w:val="00CD4F8B"/>
    <w:rsid w:val="00CD5EC5"/>
    <w:rsid w:val="00CD65BA"/>
    <w:rsid w:val="00CD66A1"/>
    <w:rsid w:val="00CE0655"/>
    <w:rsid w:val="00CE0C2C"/>
    <w:rsid w:val="00CE21F8"/>
    <w:rsid w:val="00CE2FE8"/>
    <w:rsid w:val="00CE7386"/>
    <w:rsid w:val="00CE7770"/>
    <w:rsid w:val="00CF2428"/>
    <w:rsid w:val="00CF4506"/>
    <w:rsid w:val="00CF5634"/>
    <w:rsid w:val="00CF589D"/>
    <w:rsid w:val="00CF6AAE"/>
    <w:rsid w:val="00D02C52"/>
    <w:rsid w:val="00D05DE6"/>
    <w:rsid w:val="00D106BC"/>
    <w:rsid w:val="00D11239"/>
    <w:rsid w:val="00D12013"/>
    <w:rsid w:val="00D14D6E"/>
    <w:rsid w:val="00D1581D"/>
    <w:rsid w:val="00D21258"/>
    <w:rsid w:val="00D23651"/>
    <w:rsid w:val="00D239C2"/>
    <w:rsid w:val="00D240CC"/>
    <w:rsid w:val="00D247A0"/>
    <w:rsid w:val="00D26C2A"/>
    <w:rsid w:val="00D27FCC"/>
    <w:rsid w:val="00D31CA5"/>
    <w:rsid w:val="00D32017"/>
    <w:rsid w:val="00D34048"/>
    <w:rsid w:val="00D35709"/>
    <w:rsid w:val="00D36BB0"/>
    <w:rsid w:val="00D36CEA"/>
    <w:rsid w:val="00D36FEE"/>
    <w:rsid w:val="00D370EF"/>
    <w:rsid w:val="00D3750A"/>
    <w:rsid w:val="00D4030C"/>
    <w:rsid w:val="00D42186"/>
    <w:rsid w:val="00D42D02"/>
    <w:rsid w:val="00D4305A"/>
    <w:rsid w:val="00D43569"/>
    <w:rsid w:val="00D43C73"/>
    <w:rsid w:val="00D43D7F"/>
    <w:rsid w:val="00D457DF"/>
    <w:rsid w:val="00D45C83"/>
    <w:rsid w:val="00D45FF2"/>
    <w:rsid w:val="00D47962"/>
    <w:rsid w:val="00D47C77"/>
    <w:rsid w:val="00D50B3E"/>
    <w:rsid w:val="00D50E60"/>
    <w:rsid w:val="00D517F3"/>
    <w:rsid w:val="00D5230C"/>
    <w:rsid w:val="00D52EA1"/>
    <w:rsid w:val="00D53BF4"/>
    <w:rsid w:val="00D540BA"/>
    <w:rsid w:val="00D5437F"/>
    <w:rsid w:val="00D54656"/>
    <w:rsid w:val="00D5730F"/>
    <w:rsid w:val="00D57E85"/>
    <w:rsid w:val="00D60D76"/>
    <w:rsid w:val="00D61B7D"/>
    <w:rsid w:val="00D62CA3"/>
    <w:rsid w:val="00D62D51"/>
    <w:rsid w:val="00D63AF5"/>
    <w:rsid w:val="00D63D24"/>
    <w:rsid w:val="00D643CA"/>
    <w:rsid w:val="00D651EE"/>
    <w:rsid w:val="00D65738"/>
    <w:rsid w:val="00D708A4"/>
    <w:rsid w:val="00D7101F"/>
    <w:rsid w:val="00D71CD1"/>
    <w:rsid w:val="00D72A33"/>
    <w:rsid w:val="00D731B6"/>
    <w:rsid w:val="00D7457D"/>
    <w:rsid w:val="00D75FB1"/>
    <w:rsid w:val="00D7605D"/>
    <w:rsid w:val="00D762CF"/>
    <w:rsid w:val="00D7692A"/>
    <w:rsid w:val="00D772FA"/>
    <w:rsid w:val="00D83F7F"/>
    <w:rsid w:val="00D8722A"/>
    <w:rsid w:val="00D9049E"/>
    <w:rsid w:val="00D92AF5"/>
    <w:rsid w:val="00D92D55"/>
    <w:rsid w:val="00D96F89"/>
    <w:rsid w:val="00D975B6"/>
    <w:rsid w:val="00DA019A"/>
    <w:rsid w:val="00DA061B"/>
    <w:rsid w:val="00DA06A6"/>
    <w:rsid w:val="00DA11BA"/>
    <w:rsid w:val="00DA3F7F"/>
    <w:rsid w:val="00DA737D"/>
    <w:rsid w:val="00DA7832"/>
    <w:rsid w:val="00DA797F"/>
    <w:rsid w:val="00DA7A31"/>
    <w:rsid w:val="00DB14CE"/>
    <w:rsid w:val="00DB2C0F"/>
    <w:rsid w:val="00DB4945"/>
    <w:rsid w:val="00DB59C1"/>
    <w:rsid w:val="00DB6E1F"/>
    <w:rsid w:val="00DC06F9"/>
    <w:rsid w:val="00DC06FE"/>
    <w:rsid w:val="00DC0FE8"/>
    <w:rsid w:val="00DC1021"/>
    <w:rsid w:val="00DC1923"/>
    <w:rsid w:val="00DC1BDD"/>
    <w:rsid w:val="00DC2904"/>
    <w:rsid w:val="00DC2C6E"/>
    <w:rsid w:val="00DC4757"/>
    <w:rsid w:val="00DC5FF2"/>
    <w:rsid w:val="00DC6E81"/>
    <w:rsid w:val="00DD001F"/>
    <w:rsid w:val="00DD06A0"/>
    <w:rsid w:val="00DD1610"/>
    <w:rsid w:val="00DD4583"/>
    <w:rsid w:val="00DD46F4"/>
    <w:rsid w:val="00DD489D"/>
    <w:rsid w:val="00DD4DC2"/>
    <w:rsid w:val="00DD612F"/>
    <w:rsid w:val="00DD7E1C"/>
    <w:rsid w:val="00DE18E8"/>
    <w:rsid w:val="00DE3828"/>
    <w:rsid w:val="00DE41D7"/>
    <w:rsid w:val="00DE4974"/>
    <w:rsid w:val="00DE7F03"/>
    <w:rsid w:val="00DF2C90"/>
    <w:rsid w:val="00DF367A"/>
    <w:rsid w:val="00DF428F"/>
    <w:rsid w:val="00DF6131"/>
    <w:rsid w:val="00DF70F2"/>
    <w:rsid w:val="00DF7F8A"/>
    <w:rsid w:val="00E0013C"/>
    <w:rsid w:val="00E00A0C"/>
    <w:rsid w:val="00E00A9F"/>
    <w:rsid w:val="00E04A02"/>
    <w:rsid w:val="00E05FCF"/>
    <w:rsid w:val="00E11037"/>
    <w:rsid w:val="00E12B39"/>
    <w:rsid w:val="00E1371E"/>
    <w:rsid w:val="00E1549F"/>
    <w:rsid w:val="00E15B3B"/>
    <w:rsid w:val="00E16229"/>
    <w:rsid w:val="00E21CD9"/>
    <w:rsid w:val="00E23C4A"/>
    <w:rsid w:val="00E2409C"/>
    <w:rsid w:val="00E25D20"/>
    <w:rsid w:val="00E25E75"/>
    <w:rsid w:val="00E27860"/>
    <w:rsid w:val="00E31A78"/>
    <w:rsid w:val="00E321EE"/>
    <w:rsid w:val="00E32788"/>
    <w:rsid w:val="00E32874"/>
    <w:rsid w:val="00E3637C"/>
    <w:rsid w:val="00E36C4A"/>
    <w:rsid w:val="00E3747E"/>
    <w:rsid w:val="00E37D21"/>
    <w:rsid w:val="00E40F0C"/>
    <w:rsid w:val="00E444C3"/>
    <w:rsid w:val="00E455FE"/>
    <w:rsid w:val="00E46CBD"/>
    <w:rsid w:val="00E476A2"/>
    <w:rsid w:val="00E523F0"/>
    <w:rsid w:val="00E5296F"/>
    <w:rsid w:val="00E52BC4"/>
    <w:rsid w:val="00E56779"/>
    <w:rsid w:val="00E577A8"/>
    <w:rsid w:val="00E620B9"/>
    <w:rsid w:val="00E63367"/>
    <w:rsid w:val="00E634B4"/>
    <w:rsid w:val="00E64A58"/>
    <w:rsid w:val="00E651AB"/>
    <w:rsid w:val="00E65277"/>
    <w:rsid w:val="00E654C7"/>
    <w:rsid w:val="00E65616"/>
    <w:rsid w:val="00E66309"/>
    <w:rsid w:val="00E6640A"/>
    <w:rsid w:val="00E66AA7"/>
    <w:rsid w:val="00E70FB0"/>
    <w:rsid w:val="00E727C6"/>
    <w:rsid w:val="00E733AB"/>
    <w:rsid w:val="00E7413B"/>
    <w:rsid w:val="00E766BE"/>
    <w:rsid w:val="00E76B2A"/>
    <w:rsid w:val="00E76FDD"/>
    <w:rsid w:val="00E77074"/>
    <w:rsid w:val="00E7781A"/>
    <w:rsid w:val="00E80E1A"/>
    <w:rsid w:val="00E80FF0"/>
    <w:rsid w:val="00E81EFF"/>
    <w:rsid w:val="00E8582B"/>
    <w:rsid w:val="00E85AA3"/>
    <w:rsid w:val="00E86114"/>
    <w:rsid w:val="00E90595"/>
    <w:rsid w:val="00E91B54"/>
    <w:rsid w:val="00E921D4"/>
    <w:rsid w:val="00E93281"/>
    <w:rsid w:val="00E9370D"/>
    <w:rsid w:val="00E978F1"/>
    <w:rsid w:val="00EA07DF"/>
    <w:rsid w:val="00EA0936"/>
    <w:rsid w:val="00EA151C"/>
    <w:rsid w:val="00EA2B06"/>
    <w:rsid w:val="00EA3449"/>
    <w:rsid w:val="00EA7255"/>
    <w:rsid w:val="00EA7FA4"/>
    <w:rsid w:val="00EB03DC"/>
    <w:rsid w:val="00EB1793"/>
    <w:rsid w:val="00EB22D1"/>
    <w:rsid w:val="00EB2930"/>
    <w:rsid w:val="00EB4898"/>
    <w:rsid w:val="00EB4A1D"/>
    <w:rsid w:val="00EB6272"/>
    <w:rsid w:val="00EB673B"/>
    <w:rsid w:val="00EB76DB"/>
    <w:rsid w:val="00EC07B1"/>
    <w:rsid w:val="00EC14C4"/>
    <w:rsid w:val="00EC2BCA"/>
    <w:rsid w:val="00EC44EC"/>
    <w:rsid w:val="00EC67B5"/>
    <w:rsid w:val="00EC751D"/>
    <w:rsid w:val="00ED05FE"/>
    <w:rsid w:val="00ED0E0C"/>
    <w:rsid w:val="00ED16F9"/>
    <w:rsid w:val="00ED1A19"/>
    <w:rsid w:val="00ED21C6"/>
    <w:rsid w:val="00ED3597"/>
    <w:rsid w:val="00ED4FAD"/>
    <w:rsid w:val="00ED501F"/>
    <w:rsid w:val="00ED6D75"/>
    <w:rsid w:val="00ED7975"/>
    <w:rsid w:val="00ED7DBF"/>
    <w:rsid w:val="00EE0F57"/>
    <w:rsid w:val="00EE395B"/>
    <w:rsid w:val="00EE3CD5"/>
    <w:rsid w:val="00EE3F6A"/>
    <w:rsid w:val="00EE4DA3"/>
    <w:rsid w:val="00EF14EE"/>
    <w:rsid w:val="00EF178B"/>
    <w:rsid w:val="00EF3954"/>
    <w:rsid w:val="00EF428D"/>
    <w:rsid w:val="00EF4672"/>
    <w:rsid w:val="00EF46CA"/>
    <w:rsid w:val="00EF48D8"/>
    <w:rsid w:val="00EF5D33"/>
    <w:rsid w:val="00EF65DD"/>
    <w:rsid w:val="00EF69F1"/>
    <w:rsid w:val="00EF74A5"/>
    <w:rsid w:val="00F00082"/>
    <w:rsid w:val="00F01B08"/>
    <w:rsid w:val="00F0449E"/>
    <w:rsid w:val="00F101F3"/>
    <w:rsid w:val="00F1068A"/>
    <w:rsid w:val="00F13FA8"/>
    <w:rsid w:val="00F1464F"/>
    <w:rsid w:val="00F14A44"/>
    <w:rsid w:val="00F14D60"/>
    <w:rsid w:val="00F16082"/>
    <w:rsid w:val="00F169B7"/>
    <w:rsid w:val="00F17340"/>
    <w:rsid w:val="00F22DAE"/>
    <w:rsid w:val="00F237F9"/>
    <w:rsid w:val="00F263E1"/>
    <w:rsid w:val="00F274C2"/>
    <w:rsid w:val="00F3363B"/>
    <w:rsid w:val="00F3461D"/>
    <w:rsid w:val="00F40F15"/>
    <w:rsid w:val="00F43B9D"/>
    <w:rsid w:val="00F44948"/>
    <w:rsid w:val="00F46D90"/>
    <w:rsid w:val="00F47D0A"/>
    <w:rsid w:val="00F52488"/>
    <w:rsid w:val="00F52971"/>
    <w:rsid w:val="00F529A0"/>
    <w:rsid w:val="00F54E84"/>
    <w:rsid w:val="00F57012"/>
    <w:rsid w:val="00F573F7"/>
    <w:rsid w:val="00F57BF0"/>
    <w:rsid w:val="00F60216"/>
    <w:rsid w:val="00F6131A"/>
    <w:rsid w:val="00F61DF8"/>
    <w:rsid w:val="00F64E64"/>
    <w:rsid w:val="00F66E7E"/>
    <w:rsid w:val="00F6784B"/>
    <w:rsid w:val="00F70BAD"/>
    <w:rsid w:val="00F70E5F"/>
    <w:rsid w:val="00F72C29"/>
    <w:rsid w:val="00F73428"/>
    <w:rsid w:val="00F7423D"/>
    <w:rsid w:val="00F75A8F"/>
    <w:rsid w:val="00F76DAF"/>
    <w:rsid w:val="00F84CB3"/>
    <w:rsid w:val="00F85EE6"/>
    <w:rsid w:val="00F860F6"/>
    <w:rsid w:val="00F86D96"/>
    <w:rsid w:val="00F8724D"/>
    <w:rsid w:val="00F87402"/>
    <w:rsid w:val="00F90E2A"/>
    <w:rsid w:val="00F91161"/>
    <w:rsid w:val="00F9354C"/>
    <w:rsid w:val="00F94B5D"/>
    <w:rsid w:val="00F9577F"/>
    <w:rsid w:val="00FA081E"/>
    <w:rsid w:val="00FA1436"/>
    <w:rsid w:val="00FA2678"/>
    <w:rsid w:val="00FA27D5"/>
    <w:rsid w:val="00FA5688"/>
    <w:rsid w:val="00FA589C"/>
    <w:rsid w:val="00FA629A"/>
    <w:rsid w:val="00FA704E"/>
    <w:rsid w:val="00FA758C"/>
    <w:rsid w:val="00FA780E"/>
    <w:rsid w:val="00FA7D68"/>
    <w:rsid w:val="00FB04CB"/>
    <w:rsid w:val="00FB0776"/>
    <w:rsid w:val="00FB0AB9"/>
    <w:rsid w:val="00FB1905"/>
    <w:rsid w:val="00FB1C0A"/>
    <w:rsid w:val="00FB3780"/>
    <w:rsid w:val="00FB3821"/>
    <w:rsid w:val="00FB3B5D"/>
    <w:rsid w:val="00FB43CD"/>
    <w:rsid w:val="00FB518D"/>
    <w:rsid w:val="00FB63ED"/>
    <w:rsid w:val="00FC6041"/>
    <w:rsid w:val="00FD185C"/>
    <w:rsid w:val="00FD1E79"/>
    <w:rsid w:val="00FD35F7"/>
    <w:rsid w:val="00FD536D"/>
    <w:rsid w:val="00FD5731"/>
    <w:rsid w:val="00FD6C16"/>
    <w:rsid w:val="00FD72EC"/>
    <w:rsid w:val="00FE07AD"/>
    <w:rsid w:val="00FE0C7C"/>
    <w:rsid w:val="00FE341F"/>
    <w:rsid w:val="00FE49D3"/>
    <w:rsid w:val="00FE5328"/>
    <w:rsid w:val="00FE5366"/>
    <w:rsid w:val="00FE5A72"/>
    <w:rsid w:val="00FE7D4D"/>
    <w:rsid w:val="00FE7EF8"/>
    <w:rsid w:val="00FF0E15"/>
    <w:rsid w:val="00FF20B1"/>
    <w:rsid w:val="00FF3006"/>
    <w:rsid w:val="00FF370F"/>
    <w:rsid w:val="00FF3C73"/>
    <w:rsid w:val="00FF54B4"/>
    <w:rsid w:val="00FF6341"/>
    <w:rsid w:val="00FF675A"/>
    <w:rsid w:val="00FF7C2A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1D5DA"/>
  <w15:chartTrackingRefBased/>
  <w15:docId w15:val="{ED7E7AF8-B837-4D39-AC1B-812C2E298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5A7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E5A72"/>
  </w:style>
  <w:style w:type="paragraph" w:styleId="Footer">
    <w:name w:val="footer"/>
    <w:basedOn w:val="Normal"/>
    <w:link w:val="FooterChar"/>
    <w:uiPriority w:val="99"/>
    <w:unhideWhenUsed/>
    <w:rsid w:val="00FE5A7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E5A72"/>
  </w:style>
  <w:style w:type="character" w:styleId="Hyperlink">
    <w:name w:val="Hyperlink"/>
    <w:basedOn w:val="DefaultParagraphFont"/>
    <w:uiPriority w:val="99"/>
    <w:unhideWhenUsed/>
    <w:rsid w:val="00FE5A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5A7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E5A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FE5A72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77D94"/>
    <w:rPr>
      <w:rFonts w:asciiTheme="minorHAnsi" w:eastAsiaTheme="minorHAnsi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77D9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77D94"/>
    <w:rPr>
      <w:vertAlign w:val="superscript"/>
    </w:rPr>
  </w:style>
  <w:style w:type="table" w:styleId="TableGrid">
    <w:name w:val="Table Grid"/>
    <w:basedOn w:val="TableNormal"/>
    <w:uiPriority w:val="39"/>
    <w:rsid w:val="00C02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3A05FD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971D9F99-2C29-42F7-9213-7C53B2C67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3865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Pudas, Topi M</dc:creator>
  <cp:keywords/>
  <dc:description/>
  <cp:lastModifiedBy>Joonas Mustonen</cp:lastModifiedBy>
  <cp:revision>2</cp:revision>
  <cp:lastPrinted>2023-03-13T17:35:00Z</cp:lastPrinted>
  <dcterms:created xsi:type="dcterms:W3CDTF">2025-03-30T18:07:00Z</dcterms:created>
  <dcterms:modified xsi:type="dcterms:W3CDTF">2025-03-30T18:07:00Z</dcterms:modified>
</cp:coreProperties>
</file>